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ind w:left="668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4"/>
        <w:spacing w:before="4"/>
        <w:rPr>
          <w:rFonts w:ascii="黑体"/>
          <w:sz w:val="50"/>
        </w:rPr>
      </w:pPr>
      <w:r>
        <w:br w:type="column"/>
      </w:r>
      <w:bookmarkStart w:id="0" w:name="_GoBack"/>
      <w:bookmarkEnd w:id="0"/>
    </w:p>
    <w:p>
      <w:pPr>
        <w:pStyle w:val="2"/>
        <w:spacing w:line="285" w:lineRule="auto"/>
        <w:ind w:right="1454"/>
      </w:pPr>
      <w:r>
        <w:t>稷山县第八批县级非物质文化遗产代表性项目名录</w:t>
      </w:r>
    </w:p>
    <w:p>
      <w:pPr>
        <w:pStyle w:val="4"/>
        <w:spacing w:line="359" w:lineRule="exact"/>
        <w:ind w:left="121" w:right="1454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（共计 10 项，涉及 10 个保护单位）</w:t>
      </w:r>
    </w:p>
    <w:p>
      <w:pPr>
        <w:pStyle w:val="3"/>
        <w:spacing w:before="236"/>
        <w:ind w:left="121" w:right="1454"/>
      </w:pPr>
      <w:r>
        <w:t>二、传统音乐</w:t>
      </w:r>
    </w:p>
    <w:p>
      <w:pPr>
        <w:spacing w:after="0"/>
        <w:sectPr>
          <w:footerReference r:id="rId5" w:type="default"/>
          <w:type w:val="continuous"/>
          <w:pgSz w:w="11910" w:h="16840"/>
          <w:pgMar w:top="1580" w:right="1140" w:bottom="1780" w:left="920" w:header="720" w:footer="720" w:gutter="0"/>
          <w:cols w:equalWidth="0" w:num="2">
            <w:col w:w="1629" w:space="40"/>
            <w:col w:w="8181"/>
          </w:cols>
        </w:sect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4" w:after="1"/>
        <w:rPr>
          <w:rFonts w:ascii="宋体"/>
          <w:b/>
          <w:sz w:val="25"/>
        </w:rPr>
      </w:pPr>
    </w:p>
    <w:tbl>
      <w:tblPr>
        <w:tblStyle w:val="5"/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326"/>
        <w:gridCol w:w="2031"/>
        <w:gridCol w:w="3276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0" w:type="dxa"/>
          </w:tcPr>
          <w:p>
            <w:pPr>
              <w:pStyle w:val="9"/>
              <w:spacing w:before="169"/>
              <w:ind w:left="161" w:right="15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26" w:type="dxa"/>
          </w:tcPr>
          <w:p>
            <w:pPr>
              <w:pStyle w:val="9"/>
              <w:spacing w:before="169"/>
              <w:ind w:right="371"/>
              <w:jc w:val="righ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w w:val="95"/>
                <w:sz w:val="28"/>
              </w:rPr>
              <w:t>编号</w:t>
            </w:r>
          </w:p>
        </w:tc>
        <w:tc>
          <w:tcPr>
            <w:tcW w:w="2031" w:type="dxa"/>
          </w:tcPr>
          <w:p>
            <w:pPr>
              <w:pStyle w:val="9"/>
              <w:spacing w:before="169"/>
              <w:ind w:left="430" w:right="425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项目名称</w:t>
            </w:r>
          </w:p>
        </w:tc>
        <w:tc>
          <w:tcPr>
            <w:tcW w:w="3276" w:type="dxa"/>
          </w:tcPr>
          <w:p>
            <w:pPr>
              <w:pStyle w:val="9"/>
              <w:spacing w:before="169"/>
              <w:ind w:left="1075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申报单位</w:t>
            </w:r>
          </w:p>
        </w:tc>
        <w:tc>
          <w:tcPr>
            <w:tcW w:w="2022" w:type="dxa"/>
          </w:tcPr>
          <w:p>
            <w:pPr>
              <w:pStyle w:val="9"/>
              <w:spacing w:before="169"/>
              <w:ind w:left="148" w:right="13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代表性传承人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930" w:type="dxa"/>
          </w:tcPr>
          <w:p>
            <w:pPr>
              <w:pStyle w:val="9"/>
              <w:spacing w:before="4"/>
              <w:jc w:val="left"/>
              <w:rPr>
                <w:rFonts w:ascii="宋体"/>
                <w:b/>
                <w:sz w:val="29"/>
              </w:rPr>
            </w:pPr>
          </w:p>
          <w:p>
            <w:pPr>
              <w:pStyle w:val="9"/>
              <w:spacing w:before="1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326" w:type="dxa"/>
          </w:tcPr>
          <w:p>
            <w:pPr>
              <w:pStyle w:val="9"/>
              <w:spacing w:before="4"/>
              <w:jc w:val="left"/>
              <w:rPr>
                <w:rFonts w:ascii="宋体"/>
                <w:b/>
                <w:sz w:val="29"/>
              </w:rPr>
            </w:pPr>
          </w:p>
          <w:p>
            <w:pPr>
              <w:pStyle w:val="9"/>
              <w:spacing w:before="1"/>
              <w:ind w:right="3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II-7</w:t>
            </w:r>
          </w:p>
        </w:tc>
        <w:tc>
          <w:tcPr>
            <w:tcW w:w="2031" w:type="dxa"/>
          </w:tcPr>
          <w:p>
            <w:pPr>
              <w:pStyle w:val="9"/>
              <w:spacing w:before="4"/>
              <w:jc w:val="left"/>
              <w:rPr>
                <w:rFonts w:ascii="宋体"/>
                <w:b/>
                <w:sz w:val="29"/>
              </w:rPr>
            </w:pPr>
          </w:p>
          <w:p>
            <w:pPr>
              <w:pStyle w:val="9"/>
              <w:spacing w:before="1"/>
              <w:ind w:left="430" w:right="422"/>
              <w:rPr>
                <w:sz w:val="28"/>
              </w:rPr>
            </w:pPr>
            <w:r>
              <w:rPr>
                <w:sz w:val="28"/>
              </w:rPr>
              <w:t>兴华锣鼓</w:t>
            </w:r>
          </w:p>
        </w:tc>
        <w:tc>
          <w:tcPr>
            <w:tcW w:w="3276" w:type="dxa"/>
          </w:tcPr>
          <w:p>
            <w:pPr>
              <w:pStyle w:val="9"/>
              <w:spacing w:before="129" w:line="242" w:lineRule="auto"/>
              <w:ind w:left="1077" w:right="225" w:hanging="840"/>
              <w:jc w:val="left"/>
              <w:rPr>
                <w:sz w:val="28"/>
              </w:rPr>
            </w:pPr>
            <w:r>
              <w:rPr>
                <w:sz w:val="28"/>
              </w:rPr>
              <w:t>稷山县五月风锣鼓艺术有限公司</w:t>
            </w:r>
          </w:p>
        </w:tc>
        <w:tc>
          <w:tcPr>
            <w:tcW w:w="2022" w:type="dxa"/>
          </w:tcPr>
          <w:p>
            <w:pPr>
              <w:pStyle w:val="9"/>
              <w:spacing w:before="1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9"/>
              <w:ind w:left="145" w:right="137"/>
              <w:rPr>
                <w:sz w:val="28"/>
              </w:rPr>
            </w:pPr>
            <w:r>
              <w:rPr>
                <w:sz w:val="28"/>
              </w:rPr>
              <w:t>侯东虎</w:t>
            </w:r>
          </w:p>
        </w:tc>
      </w:tr>
    </w:tbl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1"/>
        <w:rPr>
          <w:rFonts w:ascii="宋体"/>
          <w:b/>
          <w:sz w:val="15"/>
        </w:rPr>
      </w:pPr>
    </w:p>
    <w:p>
      <w:pPr>
        <w:spacing w:before="55"/>
        <w:ind w:left="890" w:right="558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三、传统舞蹈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1" w:after="1"/>
        <w:rPr>
          <w:rFonts w:ascii="宋体"/>
          <w:b/>
          <w:sz w:val="29"/>
        </w:rPr>
      </w:pPr>
    </w:p>
    <w:tbl>
      <w:tblPr>
        <w:tblStyle w:val="5"/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326"/>
        <w:gridCol w:w="2067"/>
        <w:gridCol w:w="3225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</w:tcPr>
          <w:p>
            <w:pPr>
              <w:pStyle w:val="9"/>
              <w:spacing w:before="169"/>
              <w:ind w:left="161" w:right="15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26" w:type="dxa"/>
          </w:tcPr>
          <w:p>
            <w:pPr>
              <w:pStyle w:val="9"/>
              <w:spacing w:before="169"/>
              <w:ind w:left="216" w:right="209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编号</w:t>
            </w:r>
          </w:p>
        </w:tc>
        <w:tc>
          <w:tcPr>
            <w:tcW w:w="2067" w:type="dxa"/>
          </w:tcPr>
          <w:p>
            <w:pPr>
              <w:pStyle w:val="9"/>
              <w:spacing w:before="169"/>
              <w:ind w:left="172" w:right="16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项目名称</w:t>
            </w:r>
          </w:p>
        </w:tc>
        <w:tc>
          <w:tcPr>
            <w:tcW w:w="3225" w:type="dxa"/>
          </w:tcPr>
          <w:p>
            <w:pPr>
              <w:pStyle w:val="9"/>
              <w:spacing w:before="169"/>
              <w:ind w:left="327" w:right="322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申报单位</w:t>
            </w:r>
          </w:p>
        </w:tc>
        <w:tc>
          <w:tcPr>
            <w:tcW w:w="2037" w:type="dxa"/>
          </w:tcPr>
          <w:p>
            <w:pPr>
              <w:pStyle w:val="9"/>
              <w:spacing w:before="169"/>
              <w:ind w:left="155" w:right="14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代表性传承人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30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8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w w:val="99"/>
                <w:sz w:val="28"/>
              </w:rPr>
              <w:t>2</w:t>
            </w:r>
          </w:p>
        </w:tc>
        <w:tc>
          <w:tcPr>
            <w:tcW w:w="1326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220" w:right="209"/>
              <w:rPr>
                <w:b/>
                <w:sz w:val="28"/>
              </w:rPr>
            </w:pPr>
            <w:r>
              <w:rPr>
                <w:b/>
                <w:sz w:val="28"/>
              </w:rPr>
              <w:t>III-17</w:t>
            </w:r>
          </w:p>
        </w:tc>
        <w:tc>
          <w:tcPr>
            <w:tcW w:w="2067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72" w:right="164"/>
              <w:rPr>
                <w:sz w:val="28"/>
              </w:rPr>
            </w:pPr>
            <w:r>
              <w:rPr>
                <w:sz w:val="28"/>
              </w:rPr>
              <w:t>东蒲软槌花鼓</w:t>
            </w:r>
          </w:p>
        </w:tc>
        <w:tc>
          <w:tcPr>
            <w:tcW w:w="3225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332" w:right="322"/>
              <w:rPr>
                <w:sz w:val="28"/>
              </w:rPr>
            </w:pPr>
            <w:r>
              <w:rPr>
                <w:sz w:val="28"/>
              </w:rPr>
              <w:t>稷山后稷文化研究会</w:t>
            </w:r>
          </w:p>
        </w:tc>
        <w:tc>
          <w:tcPr>
            <w:tcW w:w="2037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53" w:right="144"/>
              <w:rPr>
                <w:sz w:val="28"/>
              </w:rPr>
            </w:pPr>
            <w:r>
              <w:rPr>
                <w:sz w:val="28"/>
              </w:rPr>
              <w:t>解宁斗</w:t>
            </w:r>
          </w:p>
        </w:tc>
      </w:tr>
    </w:tbl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7"/>
        <w:rPr>
          <w:rFonts w:ascii="宋体"/>
          <w:b/>
          <w:sz w:val="29"/>
        </w:rPr>
      </w:pPr>
    </w:p>
    <w:p>
      <w:pPr>
        <w:spacing w:before="54"/>
        <w:ind w:left="890" w:right="558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八、传统技艺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5"/>
        <w:rPr>
          <w:rFonts w:ascii="宋体"/>
          <w:b/>
          <w:sz w:val="25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325"/>
        <w:gridCol w:w="2097"/>
        <w:gridCol w:w="3255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0" w:type="dxa"/>
          </w:tcPr>
          <w:p>
            <w:pPr>
              <w:pStyle w:val="9"/>
              <w:spacing w:before="169"/>
              <w:ind w:left="162" w:right="15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25" w:type="dxa"/>
          </w:tcPr>
          <w:p>
            <w:pPr>
              <w:pStyle w:val="9"/>
              <w:spacing w:before="169"/>
              <w:ind w:left="147" w:right="138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编号</w:t>
            </w:r>
          </w:p>
        </w:tc>
        <w:tc>
          <w:tcPr>
            <w:tcW w:w="2097" w:type="dxa"/>
          </w:tcPr>
          <w:p>
            <w:pPr>
              <w:pStyle w:val="9"/>
              <w:spacing w:before="169"/>
              <w:ind w:left="9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项目名称</w:t>
            </w:r>
          </w:p>
        </w:tc>
        <w:tc>
          <w:tcPr>
            <w:tcW w:w="3255" w:type="dxa"/>
          </w:tcPr>
          <w:p>
            <w:pPr>
              <w:pStyle w:val="9"/>
              <w:spacing w:before="169"/>
              <w:ind w:left="1065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申报单位</w:t>
            </w:r>
          </w:p>
        </w:tc>
        <w:tc>
          <w:tcPr>
            <w:tcW w:w="1978" w:type="dxa"/>
          </w:tcPr>
          <w:p>
            <w:pPr>
              <w:pStyle w:val="9"/>
              <w:spacing w:before="169"/>
              <w:ind w:left="125" w:right="115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代表性传承人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9"/>
              <w:spacing w:before="1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325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9"/>
              <w:spacing w:before="1"/>
              <w:ind w:left="14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VIII-43</w:t>
            </w:r>
          </w:p>
        </w:tc>
        <w:tc>
          <w:tcPr>
            <w:tcW w:w="2097" w:type="dxa"/>
          </w:tcPr>
          <w:p>
            <w:pPr>
              <w:pStyle w:val="9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9"/>
              <w:rPr>
                <w:sz w:val="28"/>
              </w:rPr>
            </w:pPr>
            <w:r>
              <w:rPr>
                <w:sz w:val="28"/>
              </w:rPr>
              <w:t>枣醋酿造技艺</w:t>
            </w:r>
          </w:p>
        </w:tc>
        <w:tc>
          <w:tcPr>
            <w:tcW w:w="3255" w:type="dxa"/>
          </w:tcPr>
          <w:p>
            <w:pPr>
              <w:pStyle w:val="9"/>
              <w:spacing w:before="100" w:line="242" w:lineRule="auto"/>
              <w:ind w:left="1346" w:right="355" w:hanging="980"/>
              <w:jc w:val="left"/>
              <w:rPr>
                <w:sz w:val="28"/>
              </w:rPr>
            </w:pPr>
            <w:r>
              <w:rPr>
                <w:sz w:val="28"/>
              </w:rPr>
              <w:t>山西枣园香酒业有限公司</w:t>
            </w:r>
          </w:p>
        </w:tc>
        <w:tc>
          <w:tcPr>
            <w:tcW w:w="1978" w:type="dxa"/>
          </w:tcPr>
          <w:p>
            <w:pPr>
              <w:pStyle w:val="9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23" w:right="115"/>
              <w:rPr>
                <w:sz w:val="28"/>
              </w:rPr>
            </w:pPr>
            <w:r>
              <w:rPr>
                <w:sz w:val="28"/>
              </w:rPr>
              <w:t>姚登锋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580" w:right="1140" w:bottom="1780" w:left="920" w:header="720" w:footer="720" w:gutter="0"/>
          <w:cols w:space="720" w:num="1"/>
        </w:sect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19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325"/>
        <w:gridCol w:w="2097"/>
        <w:gridCol w:w="3255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30" w:type="dxa"/>
          </w:tcPr>
          <w:p>
            <w:pPr>
              <w:pStyle w:val="9"/>
              <w:spacing w:before="12"/>
              <w:jc w:val="left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325" w:type="dxa"/>
          </w:tcPr>
          <w:p>
            <w:pPr>
              <w:pStyle w:val="9"/>
              <w:spacing w:before="12"/>
              <w:jc w:val="left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14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VIII-44</w:t>
            </w:r>
          </w:p>
        </w:tc>
        <w:tc>
          <w:tcPr>
            <w:tcW w:w="2097" w:type="dxa"/>
          </w:tcPr>
          <w:p>
            <w:pPr>
              <w:pStyle w:val="9"/>
              <w:spacing w:before="181" w:line="242" w:lineRule="auto"/>
              <w:ind w:left="486" w:right="196" w:hanging="279"/>
              <w:jc w:val="left"/>
              <w:rPr>
                <w:sz w:val="28"/>
              </w:rPr>
            </w:pPr>
            <w:r>
              <w:rPr>
                <w:sz w:val="28"/>
              </w:rPr>
              <w:t>树德堂金银器制作技艺</w:t>
            </w:r>
          </w:p>
        </w:tc>
        <w:tc>
          <w:tcPr>
            <w:tcW w:w="3255" w:type="dxa"/>
          </w:tcPr>
          <w:p>
            <w:pPr>
              <w:pStyle w:val="9"/>
              <w:spacing w:before="181" w:line="242" w:lineRule="auto"/>
              <w:ind w:left="1346" w:right="216" w:hanging="1121"/>
              <w:jc w:val="left"/>
              <w:rPr>
                <w:sz w:val="28"/>
              </w:rPr>
            </w:pPr>
            <w:r>
              <w:rPr>
                <w:sz w:val="28"/>
              </w:rPr>
              <w:t>山西树德堂工艺品有限公司</w:t>
            </w:r>
          </w:p>
        </w:tc>
        <w:tc>
          <w:tcPr>
            <w:tcW w:w="1978" w:type="dxa"/>
          </w:tcPr>
          <w:p>
            <w:pPr>
              <w:pStyle w:val="9"/>
              <w:spacing w:before="2"/>
              <w:jc w:val="left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123" w:right="115"/>
              <w:rPr>
                <w:sz w:val="28"/>
              </w:rPr>
            </w:pPr>
            <w:r>
              <w:rPr>
                <w:sz w:val="28"/>
              </w:rPr>
              <w:t>马董牛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930" w:type="dxa"/>
          </w:tcPr>
          <w:p>
            <w:pPr>
              <w:pStyle w:val="9"/>
              <w:spacing w:before="7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25" w:type="dxa"/>
          </w:tcPr>
          <w:p>
            <w:pPr>
              <w:pStyle w:val="9"/>
              <w:spacing w:before="7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4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VIII-45</w:t>
            </w:r>
          </w:p>
        </w:tc>
        <w:tc>
          <w:tcPr>
            <w:tcW w:w="2097" w:type="dxa"/>
          </w:tcPr>
          <w:p>
            <w:pPr>
              <w:pStyle w:val="9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9"/>
              <w:rPr>
                <w:sz w:val="28"/>
              </w:rPr>
            </w:pPr>
            <w:r>
              <w:rPr>
                <w:sz w:val="28"/>
              </w:rPr>
              <w:t>宋氏烧鸡技艺</w:t>
            </w:r>
          </w:p>
        </w:tc>
        <w:tc>
          <w:tcPr>
            <w:tcW w:w="3255" w:type="dxa"/>
          </w:tcPr>
          <w:p>
            <w:pPr>
              <w:pStyle w:val="9"/>
              <w:spacing w:before="99" w:line="242" w:lineRule="auto"/>
              <w:ind w:left="1346" w:right="355" w:hanging="980"/>
              <w:jc w:val="left"/>
              <w:rPr>
                <w:sz w:val="28"/>
              </w:rPr>
            </w:pPr>
            <w:r>
              <w:rPr>
                <w:sz w:val="28"/>
              </w:rPr>
              <w:t>山西宋福林食品有限公司</w:t>
            </w:r>
          </w:p>
        </w:tc>
        <w:tc>
          <w:tcPr>
            <w:tcW w:w="1978" w:type="dxa"/>
          </w:tcPr>
          <w:p>
            <w:pPr>
              <w:pStyle w:val="9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23" w:right="115"/>
              <w:rPr>
                <w:sz w:val="28"/>
              </w:rPr>
            </w:pPr>
            <w:r>
              <w:rPr>
                <w:sz w:val="28"/>
              </w:rPr>
              <w:t>宋红林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</w:tcPr>
          <w:p>
            <w:pPr>
              <w:pStyle w:val="9"/>
              <w:spacing w:before="3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325" w:type="dxa"/>
          </w:tcPr>
          <w:p>
            <w:pPr>
              <w:pStyle w:val="9"/>
              <w:spacing w:before="3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4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VIII-46</w:t>
            </w:r>
          </w:p>
        </w:tc>
        <w:tc>
          <w:tcPr>
            <w:tcW w:w="2097" w:type="dxa"/>
          </w:tcPr>
          <w:p>
            <w:pPr>
              <w:pStyle w:val="9"/>
              <w:spacing w:before="101" w:line="242" w:lineRule="auto"/>
              <w:ind w:left="486" w:right="335" w:hanging="140"/>
              <w:jc w:val="left"/>
              <w:rPr>
                <w:sz w:val="28"/>
              </w:rPr>
            </w:pPr>
            <w:r>
              <w:rPr>
                <w:sz w:val="28"/>
              </w:rPr>
              <w:t>元丰堂银活錾刻技艺</w:t>
            </w:r>
          </w:p>
        </w:tc>
        <w:tc>
          <w:tcPr>
            <w:tcW w:w="3255" w:type="dxa"/>
          </w:tcPr>
          <w:p>
            <w:pPr>
              <w:pStyle w:val="9"/>
              <w:spacing w:before="101" w:line="242" w:lineRule="auto"/>
              <w:ind w:left="1346" w:right="355" w:hanging="980"/>
              <w:jc w:val="left"/>
              <w:rPr>
                <w:sz w:val="28"/>
              </w:rPr>
            </w:pPr>
            <w:r>
              <w:rPr>
                <w:sz w:val="28"/>
              </w:rPr>
              <w:t>山西初玥工艺品有限公司</w:t>
            </w:r>
          </w:p>
        </w:tc>
        <w:tc>
          <w:tcPr>
            <w:tcW w:w="1978" w:type="dxa"/>
          </w:tcPr>
          <w:p>
            <w:pPr>
              <w:pStyle w:val="9"/>
              <w:spacing w:before="12"/>
              <w:jc w:val="left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23" w:right="115"/>
              <w:rPr>
                <w:sz w:val="28"/>
              </w:rPr>
            </w:pPr>
            <w:r>
              <w:rPr>
                <w:sz w:val="28"/>
              </w:rPr>
              <w:t>王振峰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30" w:type="dxa"/>
          </w:tcPr>
          <w:p>
            <w:pPr>
              <w:pStyle w:val="9"/>
              <w:jc w:val="left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325" w:type="dxa"/>
          </w:tcPr>
          <w:p>
            <w:pPr>
              <w:pStyle w:val="9"/>
              <w:jc w:val="left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4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VIII-47</w:t>
            </w:r>
          </w:p>
        </w:tc>
        <w:tc>
          <w:tcPr>
            <w:tcW w:w="2097" w:type="dxa"/>
          </w:tcPr>
          <w:p>
            <w:pPr>
              <w:pStyle w:val="9"/>
              <w:spacing w:before="5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结珠铺翠技艺</w:t>
            </w:r>
          </w:p>
        </w:tc>
        <w:tc>
          <w:tcPr>
            <w:tcW w:w="3255" w:type="dxa"/>
          </w:tcPr>
          <w:p>
            <w:pPr>
              <w:pStyle w:val="9"/>
              <w:spacing w:before="79" w:line="242" w:lineRule="auto"/>
              <w:ind w:left="1346" w:right="216" w:hanging="1121"/>
              <w:jc w:val="left"/>
              <w:rPr>
                <w:sz w:val="28"/>
              </w:rPr>
            </w:pPr>
            <w:r>
              <w:rPr>
                <w:sz w:val="28"/>
              </w:rPr>
              <w:t>稷山县昌裕工艺品有限公司</w:t>
            </w:r>
          </w:p>
        </w:tc>
        <w:tc>
          <w:tcPr>
            <w:tcW w:w="1978" w:type="dxa"/>
          </w:tcPr>
          <w:p>
            <w:pPr>
              <w:pStyle w:val="9"/>
              <w:spacing w:before="5"/>
              <w:jc w:val="left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/>
              <w:ind w:left="123" w:right="115"/>
              <w:rPr>
                <w:sz w:val="28"/>
              </w:rPr>
            </w:pPr>
            <w:r>
              <w:rPr>
                <w:sz w:val="28"/>
              </w:rPr>
              <w:t>董晓焱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930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325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4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VIII-48</w:t>
            </w:r>
          </w:p>
        </w:tc>
        <w:tc>
          <w:tcPr>
            <w:tcW w:w="2097" w:type="dxa"/>
          </w:tcPr>
          <w:p>
            <w:pPr>
              <w:pStyle w:val="9"/>
              <w:spacing w:before="12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tabs>
                <w:tab w:val="left" w:pos="568"/>
              </w:tabs>
              <w:ind w:left="9"/>
              <w:rPr>
                <w:sz w:val="28"/>
              </w:rPr>
            </w:pPr>
            <w:r>
              <w:rPr>
                <w:sz w:val="28"/>
              </w:rPr>
              <w:t>铜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雕</w:t>
            </w:r>
          </w:p>
        </w:tc>
        <w:tc>
          <w:tcPr>
            <w:tcW w:w="3255" w:type="dxa"/>
          </w:tcPr>
          <w:p>
            <w:pPr>
              <w:pStyle w:val="9"/>
              <w:spacing w:before="114" w:line="242" w:lineRule="auto"/>
              <w:ind w:left="1346" w:right="355" w:hanging="980"/>
              <w:jc w:val="left"/>
              <w:rPr>
                <w:sz w:val="28"/>
              </w:rPr>
            </w:pPr>
            <w:r>
              <w:rPr>
                <w:sz w:val="28"/>
              </w:rPr>
              <w:t>稷山县元创雕塑有限公司</w:t>
            </w:r>
          </w:p>
        </w:tc>
        <w:tc>
          <w:tcPr>
            <w:tcW w:w="1978" w:type="dxa"/>
          </w:tcPr>
          <w:p>
            <w:pPr>
              <w:pStyle w:val="9"/>
              <w:spacing w:before="12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23" w:right="115"/>
              <w:rPr>
                <w:sz w:val="28"/>
              </w:rPr>
            </w:pPr>
            <w:r>
              <w:rPr>
                <w:sz w:val="28"/>
              </w:rPr>
              <w:t>邓海香</w:t>
            </w:r>
          </w:p>
        </w:tc>
      </w:tr>
    </w:tbl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17"/>
        </w:rPr>
      </w:pPr>
    </w:p>
    <w:p>
      <w:pPr>
        <w:spacing w:before="54"/>
        <w:ind w:left="890" w:right="558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九、传统医药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5"/>
        <w:rPr>
          <w:rFonts w:ascii="宋体"/>
          <w:b/>
          <w:sz w:val="25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350"/>
        <w:gridCol w:w="2048"/>
        <w:gridCol w:w="3249"/>
        <w:gridCol w:w="2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0" w:type="dxa"/>
          </w:tcPr>
          <w:p>
            <w:pPr>
              <w:pStyle w:val="9"/>
              <w:spacing w:before="169"/>
              <w:ind w:left="162" w:right="15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50" w:type="dxa"/>
          </w:tcPr>
          <w:p>
            <w:pPr>
              <w:pStyle w:val="9"/>
              <w:spacing w:before="169"/>
              <w:ind w:left="300" w:right="292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编号</w:t>
            </w:r>
          </w:p>
        </w:tc>
        <w:tc>
          <w:tcPr>
            <w:tcW w:w="2048" w:type="dxa"/>
          </w:tcPr>
          <w:p>
            <w:pPr>
              <w:pStyle w:val="9"/>
              <w:spacing w:before="169"/>
              <w:ind w:left="163" w:right="155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项目名称</w:t>
            </w:r>
          </w:p>
        </w:tc>
        <w:tc>
          <w:tcPr>
            <w:tcW w:w="3249" w:type="dxa"/>
          </w:tcPr>
          <w:p>
            <w:pPr>
              <w:pStyle w:val="9"/>
              <w:spacing w:before="169"/>
              <w:ind w:left="479" w:right="47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申报单位</w:t>
            </w:r>
          </w:p>
        </w:tc>
        <w:tc>
          <w:tcPr>
            <w:tcW w:w="2008" w:type="dxa"/>
          </w:tcPr>
          <w:p>
            <w:pPr>
              <w:pStyle w:val="9"/>
              <w:spacing w:before="169"/>
              <w:ind w:left="141" w:right="129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代表性传承人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930" w:type="dxa"/>
          </w:tcPr>
          <w:p>
            <w:pPr>
              <w:pStyle w:val="9"/>
              <w:spacing w:before="11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9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350" w:type="dxa"/>
          </w:tcPr>
          <w:p>
            <w:pPr>
              <w:pStyle w:val="9"/>
              <w:spacing w:before="5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301" w:right="292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sz w:val="28"/>
              </w:rPr>
              <w:t>IX-10</w:t>
            </w:r>
          </w:p>
        </w:tc>
        <w:tc>
          <w:tcPr>
            <w:tcW w:w="2048" w:type="dxa"/>
          </w:tcPr>
          <w:p>
            <w:pPr>
              <w:pStyle w:val="9"/>
              <w:spacing w:before="117" w:line="242" w:lineRule="auto"/>
              <w:ind w:left="744" w:right="172" w:hanging="562"/>
              <w:jc w:val="left"/>
              <w:rPr>
                <w:sz w:val="28"/>
              </w:rPr>
            </w:pPr>
            <w:r>
              <w:rPr>
                <w:sz w:val="28"/>
              </w:rPr>
              <w:t>薛氏中药炮制技艺</w:t>
            </w:r>
          </w:p>
        </w:tc>
        <w:tc>
          <w:tcPr>
            <w:tcW w:w="3249" w:type="dxa"/>
          </w:tcPr>
          <w:p>
            <w:pPr>
              <w:pStyle w:val="9"/>
              <w:spacing w:before="5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484" w:right="474"/>
              <w:rPr>
                <w:sz w:val="28"/>
              </w:rPr>
            </w:pPr>
            <w:r>
              <w:rPr>
                <w:sz w:val="28"/>
              </w:rPr>
              <w:t>稷山县德盛堂药店</w:t>
            </w:r>
          </w:p>
        </w:tc>
        <w:tc>
          <w:tcPr>
            <w:tcW w:w="2008" w:type="dxa"/>
          </w:tcPr>
          <w:p>
            <w:pPr>
              <w:pStyle w:val="9"/>
              <w:spacing w:before="5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38" w:right="129"/>
              <w:rPr>
                <w:sz w:val="28"/>
              </w:rPr>
            </w:pPr>
            <w:r>
              <w:rPr>
                <w:sz w:val="28"/>
              </w:rPr>
              <w:t>薛仁茂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30" w:type="dxa"/>
          </w:tcPr>
          <w:p>
            <w:pPr>
              <w:pStyle w:val="9"/>
              <w:spacing w:before="12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62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350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301" w:right="292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sz w:val="28"/>
              </w:rPr>
              <w:t>IX-11</w:t>
            </w:r>
          </w:p>
        </w:tc>
        <w:tc>
          <w:tcPr>
            <w:tcW w:w="2048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63" w:right="155"/>
              <w:rPr>
                <w:sz w:val="28"/>
              </w:rPr>
            </w:pPr>
            <w:r>
              <w:rPr>
                <w:sz w:val="28"/>
              </w:rPr>
              <w:t>孙氏妇科疗法</w:t>
            </w:r>
          </w:p>
        </w:tc>
        <w:tc>
          <w:tcPr>
            <w:tcW w:w="3249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484" w:right="474"/>
              <w:rPr>
                <w:sz w:val="28"/>
              </w:rPr>
            </w:pPr>
            <w:r>
              <w:rPr>
                <w:sz w:val="28"/>
              </w:rPr>
              <w:t>稷山县妇幼保健院</w:t>
            </w:r>
          </w:p>
        </w:tc>
        <w:tc>
          <w:tcPr>
            <w:tcW w:w="2008" w:type="dxa"/>
          </w:tcPr>
          <w:p>
            <w:pPr>
              <w:pStyle w:val="9"/>
              <w:spacing w:before="6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38" w:right="129"/>
              <w:rPr>
                <w:sz w:val="28"/>
              </w:rPr>
            </w:pPr>
            <w:r>
              <w:rPr>
                <w:sz w:val="28"/>
              </w:rPr>
              <w:t>孙莹冰</w:t>
            </w:r>
          </w:p>
        </w:tc>
      </w:tr>
    </w:tbl>
    <w:p/>
    <w:sectPr>
      <w:pgSz w:w="11910" w:h="16840"/>
      <w:pgMar w:top="1580" w:right="1140" w:bottom="1780" w:left="920" w:header="0" w:footer="15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9536430</wp:posOffset>
              </wp:positionV>
              <wp:extent cx="321310" cy="223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8pt;margin-top:750.9pt;height:17.6pt;width:25.3pt;mso-position-horizontal-relative:page;mso-position-vertical-relative:page;z-index:-251657216;mso-width-relative:page;mso-height-relative:page;" filled="f" stroked="f" coordsize="21600,21600" o:gfxdata="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vPX+2gAAAA0BAAAPAAAAAAAAAAEAIAAAACIAAABkcnMvZG93bnJldi54bWxQSwEC&#10;FAAUAAAACACHTuJA3XjNG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43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1" w:right="558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4"/>
      <w:ind w:left="890" w:right="558"/>
      <w:jc w:val="center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2021-08-23T09:21:00Z</dcterms:created>
  <dc:creator>Administrator</dc:creator>
  <cp:lastModifiedBy></cp:lastModifiedBy>
  <dcterms:modified xsi:type="dcterms:W3CDTF">2021-08-23T09:21:34Z</dcterms:modified>
  <dc:title>稷政发〔2021〕7号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903DE569FDC34554B4677292C9495E25</vt:lpwstr>
  </property>
</Properties>
</file>