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A6" w:rsidRPr="009E1DA6" w:rsidRDefault="009E1DA6" w:rsidP="00401102">
      <w:pPr>
        <w:jc w:val="center"/>
        <w:rPr>
          <w:rFonts w:ascii="方正小标宋简体" w:eastAsia="方正小标宋简体" w:hAnsi="宋体" w:cs="Arial" w:hint="eastAsia"/>
          <w:bCs/>
          <w:sz w:val="36"/>
          <w:szCs w:val="36"/>
        </w:rPr>
      </w:pPr>
      <w:r w:rsidRPr="009E1DA6">
        <w:rPr>
          <w:rFonts w:ascii="方正小标宋简体" w:eastAsia="方正小标宋简体" w:hAnsi="宋体" w:cs="Arial" w:hint="eastAsia"/>
          <w:bCs/>
          <w:sz w:val="36"/>
          <w:szCs w:val="36"/>
        </w:rPr>
        <w:t>稷山县公安局交通管理大队</w:t>
      </w:r>
    </w:p>
    <w:p w:rsidR="00401102" w:rsidRPr="009E1DA6" w:rsidRDefault="009E1DA6" w:rsidP="00401102">
      <w:pPr>
        <w:jc w:val="center"/>
        <w:rPr>
          <w:rFonts w:ascii="方正小标宋简体" w:eastAsia="方正小标宋简体" w:hAnsi="Arial" w:cs="Arial"/>
          <w:bCs/>
          <w:sz w:val="36"/>
          <w:szCs w:val="36"/>
        </w:rPr>
      </w:pPr>
      <w:r w:rsidRPr="009E1DA6">
        <w:rPr>
          <w:rFonts w:ascii="方正小标宋简体" w:eastAsia="方正小标宋简体" w:hAnsi="宋体" w:cs="Arial" w:hint="eastAsia"/>
          <w:bCs/>
          <w:sz w:val="36"/>
          <w:szCs w:val="36"/>
        </w:rPr>
        <w:t>辅警福利</w:t>
      </w:r>
      <w:r w:rsidR="00401102" w:rsidRPr="009E1DA6">
        <w:rPr>
          <w:rFonts w:ascii="方正小标宋简体" w:eastAsia="方正小标宋简体" w:hAnsi="宋体" w:cs="Arial" w:hint="eastAsia"/>
          <w:bCs/>
          <w:sz w:val="36"/>
          <w:szCs w:val="36"/>
        </w:rPr>
        <w:t>项目支出绩效评价报告</w:t>
      </w:r>
    </w:p>
    <w:p w:rsidR="00401102" w:rsidRPr="009E1DA6" w:rsidRDefault="00401102" w:rsidP="00401102">
      <w:pPr>
        <w:jc w:val="center"/>
        <w:rPr>
          <w:rFonts w:ascii="仿宋_GB2312"/>
          <w:szCs w:val="30"/>
        </w:rPr>
      </w:pPr>
    </w:p>
    <w:p w:rsidR="001B3817" w:rsidRDefault="00401102" w:rsidP="001B381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D5F7A">
        <w:rPr>
          <w:rFonts w:ascii="黑体" w:eastAsia="黑体" w:hAnsi="黑体" w:hint="eastAsia"/>
          <w:sz w:val="32"/>
          <w:szCs w:val="32"/>
        </w:rPr>
        <w:t>一、基本情况</w:t>
      </w:r>
    </w:p>
    <w:p w:rsidR="002F6D19" w:rsidRDefault="002F6D19" w:rsidP="002F6D1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F7A"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项目概况</w:t>
      </w:r>
    </w:p>
    <w:p w:rsidR="002F6D19" w:rsidRDefault="0090679E" w:rsidP="002F6D1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B3817">
        <w:rPr>
          <w:rFonts w:ascii="仿宋" w:eastAsia="仿宋" w:hAnsi="仿宋" w:hint="eastAsia"/>
          <w:sz w:val="32"/>
          <w:szCs w:val="32"/>
        </w:rPr>
        <w:t>我单位2020年项目</w:t>
      </w:r>
      <w:r w:rsidR="0074539E" w:rsidRPr="001B3817">
        <w:rPr>
          <w:rFonts w:ascii="仿宋" w:eastAsia="仿宋" w:hAnsi="仿宋" w:hint="eastAsia"/>
          <w:sz w:val="32"/>
          <w:szCs w:val="32"/>
        </w:rPr>
        <w:t>支出</w:t>
      </w:r>
      <w:r w:rsidRPr="001B3817">
        <w:rPr>
          <w:rFonts w:ascii="仿宋" w:eastAsia="仿宋" w:hAnsi="仿宋" w:hint="eastAsia"/>
          <w:sz w:val="32"/>
          <w:szCs w:val="32"/>
        </w:rPr>
        <w:t>名称为</w:t>
      </w:r>
      <w:r w:rsidR="00333703">
        <w:rPr>
          <w:rFonts w:ascii="仿宋" w:eastAsia="仿宋" w:hAnsi="仿宋" w:hint="eastAsia"/>
          <w:sz w:val="32"/>
          <w:szCs w:val="32"/>
        </w:rPr>
        <w:t>辅警福利，包括</w:t>
      </w:r>
      <w:r w:rsidRPr="001B3817">
        <w:rPr>
          <w:rFonts w:ascii="仿宋" w:eastAsia="仿宋" w:hAnsi="仿宋" w:hint="eastAsia"/>
          <w:sz w:val="32"/>
          <w:szCs w:val="32"/>
        </w:rPr>
        <w:t>辅警</w:t>
      </w:r>
      <w:r w:rsidR="0074539E" w:rsidRPr="001B3817">
        <w:rPr>
          <w:rFonts w:ascii="仿宋" w:eastAsia="仿宋" w:hAnsi="仿宋" w:hint="eastAsia"/>
          <w:sz w:val="32"/>
          <w:szCs w:val="32"/>
        </w:rPr>
        <w:t>工资和保险</w:t>
      </w:r>
      <w:r w:rsidRPr="001B3817">
        <w:rPr>
          <w:rFonts w:ascii="仿宋" w:eastAsia="仿宋" w:hAnsi="仿宋" w:hint="eastAsia"/>
          <w:sz w:val="32"/>
          <w:szCs w:val="32"/>
        </w:rPr>
        <w:t>，</w:t>
      </w:r>
      <w:r w:rsidR="0074539E" w:rsidRPr="001B3817">
        <w:rPr>
          <w:rFonts w:ascii="仿宋" w:eastAsia="仿宋" w:hAnsi="仿宋" w:hint="eastAsia"/>
          <w:sz w:val="32"/>
          <w:szCs w:val="32"/>
        </w:rPr>
        <w:t>资金投入</w:t>
      </w:r>
      <w:r w:rsidRPr="001B3817">
        <w:rPr>
          <w:rFonts w:ascii="仿宋" w:eastAsia="仿宋" w:hAnsi="仿宋" w:hint="eastAsia"/>
          <w:sz w:val="32"/>
          <w:szCs w:val="32"/>
        </w:rPr>
        <w:t>484</w:t>
      </w:r>
      <w:r w:rsidR="00333703">
        <w:rPr>
          <w:rFonts w:ascii="仿宋" w:eastAsia="仿宋" w:hAnsi="仿宋" w:hint="eastAsia"/>
          <w:sz w:val="32"/>
          <w:szCs w:val="32"/>
        </w:rPr>
        <w:t>万元。</w:t>
      </w:r>
      <w:r w:rsidR="001B3817" w:rsidRPr="001B3817">
        <w:rPr>
          <w:rFonts w:ascii="仿宋" w:eastAsia="仿宋" w:hAnsi="仿宋" w:hint="eastAsia"/>
          <w:sz w:val="32"/>
          <w:szCs w:val="32"/>
        </w:rPr>
        <w:t>当年给余12月份辅警工资，因涉及到辅警考核，此款于2021年1月发放。</w:t>
      </w:r>
    </w:p>
    <w:p w:rsidR="002F6D19" w:rsidRPr="002F6D19" w:rsidRDefault="002F6D19" w:rsidP="002F6D1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Pr="00CD5F7A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项目绩效目标</w:t>
      </w:r>
    </w:p>
    <w:p w:rsidR="00B64919" w:rsidRPr="001B3817" w:rsidRDefault="00E560E9" w:rsidP="00E560E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</w:t>
      </w:r>
      <w:r w:rsidR="001B3817" w:rsidRPr="001B3817">
        <w:rPr>
          <w:rFonts w:ascii="仿宋" w:eastAsia="仿宋" w:hAnsi="仿宋" w:hint="eastAsia"/>
          <w:sz w:val="32"/>
          <w:szCs w:val="32"/>
        </w:rPr>
        <w:t>绩效目标</w:t>
      </w:r>
      <w:r w:rsidRPr="00E560E9">
        <w:rPr>
          <w:rFonts w:ascii="仿宋" w:eastAsia="仿宋" w:hAnsi="仿宋" w:hint="eastAsia"/>
          <w:sz w:val="32"/>
          <w:szCs w:val="32"/>
        </w:rPr>
        <w:t>：充分发挥辅警在辅助公安维护交通安全中的积极性，确保道理的畅通。保障单位的正常的运行，保障辅警的安全。</w:t>
      </w:r>
      <w:r w:rsidRPr="001B3817">
        <w:rPr>
          <w:rFonts w:ascii="仿宋" w:eastAsia="仿宋" w:hAnsi="仿宋" w:hint="eastAsia"/>
          <w:sz w:val="32"/>
          <w:szCs w:val="32"/>
        </w:rPr>
        <w:t>目标</w:t>
      </w:r>
      <w:r w:rsidR="00B64919" w:rsidRPr="001B3817">
        <w:rPr>
          <w:rFonts w:ascii="仿宋" w:eastAsia="仿宋" w:hAnsi="仿宋" w:hint="eastAsia"/>
          <w:sz w:val="32"/>
          <w:szCs w:val="32"/>
        </w:rPr>
        <w:t>基本完成，达到预期效果。</w:t>
      </w:r>
    </w:p>
    <w:p w:rsidR="00401102" w:rsidRPr="00CD5F7A" w:rsidRDefault="00401102" w:rsidP="0040110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D5F7A">
        <w:rPr>
          <w:rFonts w:ascii="黑体" w:eastAsia="黑体" w:hAnsi="黑体" w:hint="eastAsia"/>
          <w:sz w:val="32"/>
          <w:szCs w:val="32"/>
        </w:rPr>
        <w:t>二、绩效评价工作开展情况</w:t>
      </w:r>
    </w:p>
    <w:p w:rsidR="00151F2E" w:rsidRDefault="00401102" w:rsidP="004011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F7A">
        <w:rPr>
          <w:rFonts w:ascii="仿宋" w:eastAsia="仿宋" w:hAnsi="仿宋" w:hint="eastAsia"/>
          <w:sz w:val="32"/>
          <w:szCs w:val="32"/>
        </w:rPr>
        <w:t>（一）</w:t>
      </w:r>
      <w:r w:rsidR="00151F2E" w:rsidRPr="00CD5F7A">
        <w:rPr>
          <w:rFonts w:ascii="仿宋" w:eastAsia="仿宋" w:hAnsi="仿宋" w:hint="eastAsia"/>
          <w:sz w:val="32"/>
          <w:szCs w:val="32"/>
        </w:rPr>
        <w:t>绩效评价目的</w:t>
      </w:r>
      <w:r w:rsidR="00151F2E">
        <w:rPr>
          <w:rFonts w:ascii="仿宋" w:eastAsia="仿宋" w:hAnsi="仿宋" w:hint="eastAsia"/>
          <w:sz w:val="32"/>
          <w:szCs w:val="32"/>
        </w:rPr>
        <w:t>、</w:t>
      </w:r>
      <w:r w:rsidR="00151F2E" w:rsidRPr="00CD5F7A">
        <w:rPr>
          <w:rFonts w:ascii="仿宋" w:eastAsia="仿宋" w:hAnsi="仿宋" w:hint="eastAsia"/>
          <w:sz w:val="32"/>
          <w:szCs w:val="32"/>
        </w:rPr>
        <w:t>对象和范围</w:t>
      </w:r>
    </w:p>
    <w:p w:rsidR="00401102" w:rsidRPr="00CD5F7A" w:rsidRDefault="00401102" w:rsidP="0040110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5F7A">
        <w:rPr>
          <w:rFonts w:ascii="仿宋" w:eastAsia="仿宋" w:hAnsi="仿宋" w:hint="eastAsia"/>
          <w:sz w:val="32"/>
          <w:szCs w:val="32"/>
        </w:rPr>
        <w:t>绩效评价目的</w:t>
      </w:r>
      <w:r w:rsidR="00151F2E">
        <w:rPr>
          <w:rFonts w:ascii="仿宋" w:eastAsia="仿宋" w:hAnsi="仿宋" w:hint="eastAsia"/>
          <w:sz w:val="32"/>
          <w:szCs w:val="32"/>
        </w:rPr>
        <w:t>:</w:t>
      </w:r>
      <w:r w:rsidR="00151F2E" w:rsidRPr="00151F2E">
        <w:rPr>
          <w:rFonts w:ascii="仿宋" w:eastAsia="仿宋" w:hAnsi="仿宋" w:hint="eastAsia"/>
          <w:sz w:val="32"/>
          <w:szCs w:val="32"/>
        </w:rPr>
        <w:t xml:space="preserve"> </w:t>
      </w:r>
      <w:r w:rsidR="00151F2E" w:rsidRPr="00E560E9">
        <w:rPr>
          <w:rFonts w:ascii="仿宋" w:eastAsia="仿宋" w:hAnsi="仿宋" w:hint="eastAsia"/>
          <w:sz w:val="32"/>
          <w:szCs w:val="32"/>
        </w:rPr>
        <w:t>充分发挥辅警在辅助公安维护交通安全中的积极性，确保道理的畅通。保障单位的正常的运行。</w:t>
      </w:r>
      <w:r w:rsidRPr="00CD5F7A">
        <w:rPr>
          <w:rFonts w:ascii="仿宋" w:eastAsia="仿宋" w:hAnsi="仿宋" w:hint="eastAsia"/>
          <w:sz w:val="32"/>
          <w:szCs w:val="32"/>
        </w:rPr>
        <w:t>对象和范围</w:t>
      </w:r>
      <w:r w:rsidR="00151F2E">
        <w:rPr>
          <w:rFonts w:ascii="仿宋" w:eastAsia="仿宋" w:hAnsi="仿宋" w:hint="eastAsia"/>
          <w:sz w:val="32"/>
          <w:szCs w:val="32"/>
        </w:rPr>
        <w:t>：单位全体辅警</w:t>
      </w:r>
      <w:r w:rsidRPr="00CD5F7A">
        <w:rPr>
          <w:rFonts w:ascii="仿宋" w:eastAsia="仿宋" w:hAnsi="仿宋" w:hint="eastAsia"/>
          <w:sz w:val="32"/>
          <w:szCs w:val="32"/>
        </w:rPr>
        <w:t>。</w:t>
      </w:r>
    </w:p>
    <w:p w:rsidR="00151F2E" w:rsidRDefault="00401102" w:rsidP="00151F2E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D5F7A">
        <w:rPr>
          <w:rFonts w:ascii="仿宋" w:eastAsia="仿宋" w:hAnsi="仿宋" w:hint="eastAsia"/>
          <w:sz w:val="32"/>
          <w:szCs w:val="32"/>
        </w:rPr>
        <w:t>（二）绩效评价原则、评价指标体系（附表说明）、评价方法、评价标准等。</w:t>
      </w:r>
    </w:p>
    <w:p w:rsidR="00151F2E" w:rsidRPr="00151F2E" w:rsidRDefault="00151F2E" w:rsidP="00151F2E">
      <w:pPr>
        <w:pStyle w:val="a0"/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hint="eastAsia"/>
        </w:rPr>
        <w:t xml:space="preserve">   </w:t>
      </w:r>
      <w:r w:rsidRPr="00151F2E">
        <w:rPr>
          <w:rFonts w:ascii="仿宋" w:eastAsia="仿宋" w:hAnsi="仿宋" w:cs="Times New Roman" w:hint="eastAsia"/>
          <w:b w:val="0"/>
          <w:bCs w:val="0"/>
        </w:rPr>
        <w:t xml:space="preserve"> 辅警福利</w:t>
      </w:r>
      <w:r>
        <w:rPr>
          <w:rFonts w:ascii="仿宋" w:eastAsia="仿宋" w:hAnsi="仿宋" w:cs="Times New Roman" w:hint="eastAsia"/>
          <w:b w:val="0"/>
          <w:bCs w:val="0"/>
        </w:rPr>
        <w:t>项目支出绩效评价坚持实事求是，数据真实有效的原则，严格按照辅警福利标准，采用抽查的方式进行绩效评价。</w:t>
      </w:r>
    </w:p>
    <w:p w:rsidR="00401102" w:rsidRDefault="00401102" w:rsidP="00667A9E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D5F7A">
        <w:rPr>
          <w:rFonts w:ascii="仿宋" w:eastAsia="仿宋" w:hAnsi="仿宋" w:hint="eastAsia"/>
          <w:sz w:val="32"/>
          <w:szCs w:val="32"/>
        </w:rPr>
        <w:lastRenderedPageBreak/>
        <w:t>（三）绩效评价工作过程。</w:t>
      </w:r>
    </w:p>
    <w:p w:rsidR="00151F2E" w:rsidRPr="00151F2E" w:rsidRDefault="00151F2E" w:rsidP="00151F2E">
      <w:pPr>
        <w:pStyle w:val="a0"/>
        <w:jc w:val="both"/>
        <w:rPr>
          <w:rFonts w:ascii="仿宋" w:eastAsia="仿宋" w:hAnsi="仿宋"/>
          <w:b w:val="0"/>
        </w:rPr>
      </w:pPr>
      <w:r>
        <w:rPr>
          <w:rFonts w:hint="eastAsia"/>
        </w:rPr>
        <w:t xml:space="preserve">    </w:t>
      </w:r>
      <w:r w:rsidRPr="00151F2E">
        <w:rPr>
          <w:rFonts w:ascii="仿宋" w:eastAsia="仿宋" w:hAnsi="仿宋" w:hint="eastAsia"/>
          <w:b w:val="0"/>
        </w:rPr>
        <w:t>项目实施后</w:t>
      </w:r>
      <w:r>
        <w:rPr>
          <w:rFonts w:ascii="仿宋" w:eastAsia="仿宋" w:hAnsi="仿宋" w:hint="eastAsia"/>
          <w:b w:val="0"/>
        </w:rPr>
        <w:t>的自我评价机构明确组长为第一责任人，各成员为直接责任人，严格按照项目实施要求，对项目进行系统评价。</w:t>
      </w:r>
    </w:p>
    <w:p w:rsidR="00401102" w:rsidRDefault="00401102" w:rsidP="0040110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D5F7A">
        <w:rPr>
          <w:rFonts w:ascii="黑体" w:eastAsia="黑体" w:hAnsi="黑体" w:hint="eastAsia"/>
          <w:sz w:val="32"/>
          <w:szCs w:val="32"/>
        </w:rPr>
        <w:t>三、综合评价情况及评价结论（附相关评分表）</w:t>
      </w:r>
    </w:p>
    <w:p w:rsidR="00151F2E" w:rsidRPr="00151F2E" w:rsidRDefault="00151F2E" w:rsidP="00151F2E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667A9E">
        <w:rPr>
          <w:rFonts w:ascii="仿宋" w:eastAsia="仿宋" w:hAnsi="仿宋" w:hint="eastAsia"/>
          <w:sz w:val="32"/>
          <w:szCs w:val="32"/>
        </w:rPr>
        <w:t>总体上看，项目目标明确、资金到位率高、组织监管体系完善，较好地实现了绩效目标。</w:t>
      </w:r>
    </w:p>
    <w:p w:rsidR="00401102" w:rsidRPr="00CD5F7A" w:rsidRDefault="00401102" w:rsidP="0040110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D5F7A">
        <w:rPr>
          <w:rFonts w:ascii="黑体" w:eastAsia="黑体" w:hAnsi="黑体" w:hint="eastAsia"/>
          <w:sz w:val="32"/>
          <w:szCs w:val="32"/>
        </w:rPr>
        <w:t>四、绩效评价指标分析</w:t>
      </w:r>
    </w:p>
    <w:p w:rsidR="00401102" w:rsidRDefault="00401102" w:rsidP="00401102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D5F7A">
        <w:rPr>
          <w:rFonts w:ascii="仿宋" w:eastAsia="仿宋" w:hAnsi="仿宋" w:hint="eastAsia"/>
          <w:sz w:val="32"/>
          <w:szCs w:val="32"/>
        </w:rPr>
        <w:t>（一）项目决策情况。</w:t>
      </w:r>
    </w:p>
    <w:p w:rsidR="00BC669F" w:rsidRPr="00151F2E" w:rsidRDefault="00BC669F" w:rsidP="00151F2E">
      <w:pPr>
        <w:pStyle w:val="a7"/>
        <w:shd w:val="clear" w:color="auto" w:fill="FFFFFF"/>
        <w:spacing w:before="240" w:beforeAutospacing="0" w:after="240" w:afterAutospacing="0" w:line="300" w:lineRule="atLeast"/>
        <w:ind w:firstLine="480"/>
        <w:rPr>
          <w:rFonts w:ascii="仿宋" w:eastAsia="仿宋" w:hAnsi="仿宋" w:cs="Times New Roman"/>
          <w:kern w:val="2"/>
          <w:sz w:val="32"/>
          <w:szCs w:val="32"/>
        </w:rPr>
      </w:pPr>
      <w:r w:rsidRPr="00D26C81">
        <w:rPr>
          <w:rFonts w:ascii="仿宋" w:eastAsia="仿宋" w:hAnsi="仿宋" w:cs="Times New Roman" w:hint="eastAsia"/>
          <w:kern w:val="2"/>
          <w:sz w:val="32"/>
          <w:szCs w:val="32"/>
        </w:rPr>
        <w:t>随着社会治安形势的发展变化、公安机关提供公共安全服务保障的任务不断加重，特别在当前动态化条件下，供需矛盾十分突出。</w:t>
      </w:r>
      <w:r w:rsidRPr="00D26C81">
        <w:rPr>
          <w:rFonts w:ascii="仿宋" w:eastAsia="仿宋" w:hAnsi="仿宋" w:hint="eastAsia"/>
          <w:sz w:val="32"/>
          <w:szCs w:val="32"/>
        </w:rPr>
        <w:t>近年来根据社会治安形势的发展需求，警力匮乏，为保证工作有序开展，</w:t>
      </w:r>
      <w:r w:rsidR="00D26C81" w:rsidRPr="00D26C81">
        <w:rPr>
          <w:rFonts w:ascii="仿宋" w:eastAsia="仿宋" w:hAnsi="仿宋" w:hint="eastAsia"/>
          <w:sz w:val="32"/>
          <w:szCs w:val="32"/>
        </w:rPr>
        <w:t>加大辅警待遇使辅警更加爱岗敬业，进一步加大辅警工作积极性</w:t>
      </w:r>
      <w:r w:rsidR="00151F2E">
        <w:rPr>
          <w:rFonts w:ascii="仿宋" w:eastAsia="仿宋" w:hAnsi="仿宋" w:hint="eastAsia"/>
          <w:sz w:val="32"/>
          <w:szCs w:val="32"/>
        </w:rPr>
        <w:t>，进行项目决策。</w:t>
      </w:r>
    </w:p>
    <w:p w:rsidR="00151F2E" w:rsidRDefault="00401102" w:rsidP="002D3205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D5F7A">
        <w:rPr>
          <w:rFonts w:ascii="仿宋" w:eastAsia="仿宋" w:hAnsi="仿宋" w:hint="eastAsia"/>
          <w:sz w:val="32"/>
          <w:szCs w:val="32"/>
        </w:rPr>
        <w:t>（二）项目过程情况。</w:t>
      </w:r>
    </w:p>
    <w:p w:rsidR="002D3205" w:rsidRPr="002D3205" w:rsidRDefault="002D3205" w:rsidP="002D3205">
      <w:pPr>
        <w:pStyle w:val="a0"/>
        <w:jc w:val="both"/>
        <w:rPr>
          <w:rFonts w:ascii="仿宋" w:eastAsia="仿宋" w:hAnsi="仿宋"/>
          <w:b w:val="0"/>
        </w:rPr>
      </w:pPr>
      <w:r>
        <w:rPr>
          <w:rFonts w:hint="eastAsia"/>
        </w:rPr>
        <w:t xml:space="preserve">     </w:t>
      </w:r>
      <w:r>
        <w:rPr>
          <w:rFonts w:ascii="仿宋" w:eastAsia="仿宋" w:hAnsi="仿宋" w:hint="eastAsia"/>
          <w:b w:val="0"/>
        </w:rPr>
        <w:t>辅警工资按月支付，保险按年执行。</w:t>
      </w:r>
    </w:p>
    <w:p w:rsidR="00401102" w:rsidRDefault="00401102" w:rsidP="00401102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D5F7A">
        <w:rPr>
          <w:rFonts w:ascii="仿宋" w:eastAsia="仿宋" w:hAnsi="仿宋" w:hint="eastAsia"/>
          <w:sz w:val="32"/>
          <w:szCs w:val="32"/>
        </w:rPr>
        <w:t>（三）项目产出情况。</w:t>
      </w:r>
    </w:p>
    <w:p w:rsidR="00667A9E" w:rsidRPr="00667A9E" w:rsidRDefault="00667A9E" w:rsidP="00667A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7A9E">
        <w:rPr>
          <w:rFonts w:ascii="仿宋" w:eastAsia="仿宋" w:hAnsi="仿宋" w:hint="eastAsia"/>
          <w:sz w:val="32"/>
          <w:szCs w:val="32"/>
        </w:rPr>
        <w:t>年初预算数484万元，执行数4139583.64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401102" w:rsidRDefault="00401102" w:rsidP="00401102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D5F7A">
        <w:rPr>
          <w:rFonts w:ascii="仿宋" w:eastAsia="仿宋" w:hAnsi="仿宋" w:hint="eastAsia"/>
          <w:sz w:val="32"/>
          <w:szCs w:val="32"/>
        </w:rPr>
        <w:t>（四）项目效益情况。</w:t>
      </w:r>
    </w:p>
    <w:p w:rsidR="001C5890" w:rsidRPr="00E73B12" w:rsidRDefault="00E73B12" w:rsidP="002E7CA6">
      <w:pPr>
        <w:spacing w:line="600" w:lineRule="exact"/>
        <w:ind w:firstLineChars="200" w:firstLine="640"/>
        <w:outlineLvl w:val="0"/>
        <w:rPr>
          <w:rFonts w:ascii="仿宋" w:eastAsia="仿宋" w:hAnsi="仿宋"/>
          <w:b/>
          <w:bCs/>
        </w:rPr>
      </w:pPr>
      <w:r w:rsidRPr="002E7CA6">
        <w:rPr>
          <w:rFonts w:ascii="仿宋" w:eastAsia="仿宋" w:hAnsi="仿宋" w:hint="eastAsia"/>
          <w:sz w:val="32"/>
          <w:szCs w:val="32"/>
        </w:rPr>
        <w:t>辅警福利</w:t>
      </w:r>
      <w:r w:rsidR="001C5890" w:rsidRPr="002E7CA6">
        <w:rPr>
          <w:rFonts w:ascii="仿宋" w:eastAsia="仿宋" w:hAnsi="仿宋" w:hint="eastAsia"/>
          <w:sz w:val="32"/>
          <w:szCs w:val="32"/>
        </w:rPr>
        <w:t>用于辅警工资</w:t>
      </w:r>
      <w:r w:rsidRPr="002E7CA6">
        <w:rPr>
          <w:rFonts w:ascii="仿宋" w:eastAsia="仿宋" w:hAnsi="仿宋" w:hint="eastAsia"/>
          <w:sz w:val="32"/>
          <w:szCs w:val="32"/>
        </w:rPr>
        <w:t>和保险</w:t>
      </w:r>
      <w:r w:rsidR="001C5890" w:rsidRPr="002E7CA6">
        <w:rPr>
          <w:rFonts w:ascii="仿宋" w:eastAsia="仿宋" w:hAnsi="仿宋" w:hint="eastAsia"/>
          <w:sz w:val="32"/>
          <w:szCs w:val="32"/>
        </w:rPr>
        <w:t>支出</w:t>
      </w:r>
      <w:r w:rsidRPr="002E7CA6">
        <w:rPr>
          <w:rFonts w:ascii="仿宋" w:eastAsia="仿宋" w:hAnsi="仿宋" w:hint="eastAsia"/>
          <w:sz w:val="32"/>
          <w:szCs w:val="32"/>
        </w:rPr>
        <w:t>，</w:t>
      </w:r>
      <w:r w:rsidR="002D3205">
        <w:rPr>
          <w:rFonts w:ascii="仿宋" w:eastAsia="仿宋" w:hAnsi="仿宋" w:hint="eastAsia"/>
          <w:sz w:val="32"/>
          <w:szCs w:val="32"/>
        </w:rPr>
        <w:t>在</w:t>
      </w:r>
      <w:r w:rsidR="001C5890" w:rsidRPr="002E7CA6">
        <w:rPr>
          <w:rFonts w:ascii="仿宋" w:eastAsia="仿宋" w:hAnsi="仿宋" w:hint="eastAsia"/>
          <w:sz w:val="32"/>
          <w:szCs w:val="32"/>
        </w:rPr>
        <w:t>一定程度上缓解了</w:t>
      </w:r>
      <w:r w:rsidRPr="002E7CA6">
        <w:rPr>
          <w:rFonts w:ascii="仿宋" w:eastAsia="仿宋" w:hAnsi="仿宋" w:hint="eastAsia"/>
          <w:sz w:val="32"/>
          <w:szCs w:val="32"/>
        </w:rPr>
        <w:t>警力供需矛盾，充实了基层警力，更好地服务于全县经济</w:t>
      </w:r>
      <w:r w:rsidRPr="002E7CA6">
        <w:rPr>
          <w:rFonts w:ascii="仿宋" w:eastAsia="仿宋" w:hAnsi="仿宋" w:hint="eastAsia"/>
          <w:sz w:val="32"/>
          <w:szCs w:val="32"/>
        </w:rPr>
        <w:lastRenderedPageBreak/>
        <w:t>社会发展，</w:t>
      </w:r>
      <w:r w:rsidR="001C5890" w:rsidRPr="002E7CA6">
        <w:rPr>
          <w:rFonts w:ascii="仿宋" w:eastAsia="仿宋" w:hAnsi="仿宋" w:hint="eastAsia"/>
          <w:sz w:val="32"/>
          <w:szCs w:val="32"/>
        </w:rPr>
        <w:t>维护了</w:t>
      </w:r>
      <w:r w:rsidRPr="002E7CA6">
        <w:rPr>
          <w:rFonts w:ascii="仿宋" w:eastAsia="仿宋" w:hAnsi="仿宋" w:hint="eastAsia"/>
          <w:sz w:val="32"/>
          <w:szCs w:val="32"/>
        </w:rPr>
        <w:t>我</w:t>
      </w:r>
      <w:r w:rsidR="001C5890" w:rsidRPr="002E7CA6">
        <w:rPr>
          <w:rFonts w:ascii="仿宋" w:eastAsia="仿宋" w:hAnsi="仿宋" w:hint="eastAsia"/>
          <w:sz w:val="32"/>
          <w:szCs w:val="32"/>
        </w:rPr>
        <w:t>县社会政治稳定。</w:t>
      </w:r>
    </w:p>
    <w:p w:rsidR="008761DA" w:rsidRDefault="00401102" w:rsidP="00F802A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D5F7A">
        <w:rPr>
          <w:rFonts w:ascii="黑体" w:eastAsia="黑体" w:hAnsi="黑体" w:hint="eastAsia"/>
          <w:sz w:val="32"/>
          <w:szCs w:val="32"/>
        </w:rPr>
        <w:t>五、主要经验及做法、存在的问题及原因分析</w:t>
      </w:r>
    </w:p>
    <w:p w:rsidR="00F802A5" w:rsidRDefault="00F802A5" w:rsidP="009E1DA6">
      <w:pPr>
        <w:spacing w:line="600" w:lineRule="exact"/>
        <w:ind w:firstLineChars="200" w:firstLine="420"/>
        <w:outlineLvl w:val="0"/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 xml:space="preserve">  </w:t>
      </w:r>
      <w:r w:rsidRPr="00D26C81">
        <w:rPr>
          <w:rFonts w:ascii="仿宋" w:eastAsia="仿宋" w:hAnsi="仿宋" w:hint="eastAsia"/>
          <w:sz w:val="32"/>
          <w:szCs w:val="32"/>
        </w:rPr>
        <w:t>近年来根据社会治安形势的发展需求，警力匮乏，为保证工作有序开展，加大辅警待遇使辅警更加爱岗敬业，进一步加大辅警工作积极性</w:t>
      </w:r>
      <w:r>
        <w:rPr>
          <w:rFonts w:ascii="仿宋" w:eastAsia="仿宋" w:hAnsi="仿宋" w:hint="eastAsia"/>
          <w:sz w:val="32"/>
          <w:szCs w:val="32"/>
        </w:rPr>
        <w:t>，提升辅警待遇，在</w:t>
      </w:r>
      <w:r w:rsidRPr="002E7CA6">
        <w:rPr>
          <w:rFonts w:ascii="仿宋" w:eastAsia="仿宋" w:hAnsi="仿宋" w:hint="eastAsia"/>
          <w:sz w:val="32"/>
          <w:szCs w:val="32"/>
        </w:rPr>
        <w:t>一定程度上缓解了警力供需矛盾，充实了基层警力，更好地服务于全县经济社会发展，维护了我县社会政治稳定。</w:t>
      </w:r>
      <w:r>
        <w:rPr>
          <w:rFonts w:ascii="仿宋" w:eastAsia="仿宋" w:hAnsi="仿宋" w:hint="eastAsia"/>
          <w:sz w:val="32"/>
          <w:szCs w:val="32"/>
        </w:rPr>
        <w:t>存在的问题：辅警流动性较大，待遇还有待提升。</w:t>
      </w:r>
    </w:p>
    <w:p w:rsidR="009E1DA6" w:rsidRDefault="009E1DA6" w:rsidP="009E1DA6">
      <w:pPr>
        <w:rPr>
          <w:rFonts w:hint="eastAsia"/>
          <w:sz w:val="52"/>
          <w:szCs w:val="52"/>
        </w:rPr>
      </w:pPr>
    </w:p>
    <w:p w:rsidR="009E1DA6" w:rsidRPr="009E1DA6" w:rsidRDefault="009E1DA6" w:rsidP="009E1DA6">
      <w:pPr>
        <w:pStyle w:val="a0"/>
      </w:pPr>
    </w:p>
    <w:p w:rsidR="00F802A5" w:rsidRPr="009E1DA6" w:rsidRDefault="009E1DA6" w:rsidP="009E1DA6">
      <w:pPr>
        <w:pStyle w:val="a0"/>
        <w:jc w:val="right"/>
        <w:rPr>
          <w:rFonts w:ascii="仿宋" w:eastAsia="仿宋" w:hAnsi="仿宋" w:cs="Times New Roman" w:hint="eastAsia"/>
          <w:b w:val="0"/>
          <w:bCs w:val="0"/>
        </w:rPr>
      </w:pPr>
      <w:r w:rsidRPr="009E1DA6">
        <w:rPr>
          <w:rFonts w:ascii="仿宋" w:eastAsia="仿宋" w:hAnsi="仿宋" w:cs="Times New Roman" w:hint="eastAsia"/>
          <w:b w:val="0"/>
          <w:bCs w:val="0"/>
        </w:rPr>
        <w:t>稷山县公安局交通管理大队</w:t>
      </w:r>
    </w:p>
    <w:p w:rsidR="009E1DA6" w:rsidRPr="009E1DA6" w:rsidRDefault="009E1DA6" w:rsidP="009E1DA6">
      <w:pPr>
        <w:ind w:right="640"/>
        <w:jc w:val="right"/>
        <w:rPr>
          <w:rFonts w:ascii="仿宋" w:eastAsia="仿宋" w:hAnsi="仿宋"/>
          <w:sz w:val="32"/>
          <w:szCs w:val="32"/>
        </w:rPr>
      </w:pPr>
      <w:r w:rsidRPr="009E1DA6">
        <w:rPr>
          <w:rFonts w:ascii="仿宋" w:eastAsia="仿宋" w:hAnsi="仿宋" w:hint="eastAsia"/>
          <w:sz w:val="32"/>
          <w:szCs w:val="32"/>
        </w:rPr>
        <w:t>2021年7月8日</w:t>
      </w:r>
    </w:p>
    <w:sectPr w:rsidR="009E1DA6" w:rsidRPr="009E1DA6" w:rsidSect="0087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35" w:rsidRDefault="00D62A35" w:rsidP="0090679E">
      <w:r>
        <w:separator/>
      </w:r>
    </w:p>
  </w:endnote>
  <w:endnote w:type="continuationSeparator" w:id="0">
    <w:p w:rsidR="00D62A35" w:rsidRDefault="00D62A35" w:rsidP="00906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35" w:rsidRDefault="00D62A35" w:rsidP="0090679E">
      <w:r>
        <w:separator/>
      </w:r>
    </w:p>
  </w:footnote>
  <w:footnote w:type="continuationSeparator" w:id="0">
    <w:p w:rsidR="00D62A35" w:rsidRDefault="00D62A35" w:rsidP="00906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102"/>
    <w:rsid w:val="00121B22"/>
    <w:rsid w:val="00151F2E"/>
    <w:rsid w:val="001B3817"/>
    <w:rsid w:val="001C5890"/>
    <w:rsid w:val="002D3205"/>
    <w:rsid w:val="002E7CA6"/>
    <w:rsid w:val="002F6D19"/>
    <w:rsid w:val="00333703"/>
    <w:rsid w:val="003373B0"/>
    <w:rsid w:val="00401102"/>
    <w:rsid w:val="006111A1"/>
    <w:rsid w:val="00667A9E"/>
    <w:rsid w:val="0074539E"/>
    <w:rsid w:val="008761DA"/>
    <w:rsid w:val="008E6A7B"/>
    <w:rsid w:val="008F5AC0"/>
    <w:rsid w:val="0090679E"/>
    <w:rsid w:val="0094675C"/>
    <w:rsid w:val="009E1DA6"/>
    <w:rsid w:val="00B64919"/>
    <w:rsid w:val="00B674CC"/>
    <w:rsid w:val="00BC669F"/>
    <w:rsid w:val="00C47EAA"/>
    <w:rsid w:val="00CD320C"/>
    <w:rsid w:val="00D26C81"/>
    <w:rsid w:val="00D4614D"/>
    <w:rsid w:val="00D62A35"/>
    <w:rsid w:val="00E27392"/>
    <w:rsid w:val="00E560E9"/>
    <w:rsid w:val="00E73B12"/>
    <w:rsid w:val="00EA558C"/>
    <w:rsid w:val="00F8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01102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40110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401102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906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9067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06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90679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B381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BC66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2020-12-16T03:39:00Z</dcterms:created>
  <dcterms:modified xsi:type="dcterms:W3CDTF">2021-07-09T01:25:00Z</dcterms:modified>
</cp:coreProperties>
</file>