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25" w:rsidRDefault="003521E7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/>
          <w:sz w:val="44"/>
          <w:szCs w:val="44"/>
        </w:rPr>
        <w:t>年</w:t>
      </w:r>
      <w:r>
        <w:rPr>
          <w:rFonts w:ascii="黑体" w:eastAsia="黑体" w:hAnsi="黑体" w:hint="eastAsia"/>
          <w:sz w:val="44"/>
          <w:szCs w:val="44"/>
        </w:rPr>
        <w:t>翟店镇人民政府</w:t>
      </w:r>
    </w:p>
    <w:p w:rsidR="00D52225" w:rsidRDefault="003521E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项目绩效自评报告</w:t>
      </w:r>
    </w:p>
    <w:p w:rsidR="00D52225" w:rsidRDefault="003521E7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　　</w:t>
      </w:r>
    </w:p>
    <w:p w:rsidR="00D52225" w:rsidRDefault="003521E7">
      <w:pPr>
        <w:ind w:firstLineChars="300" w:firstLine="964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一、项目概况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（一）项目基本情况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翟店镇人民政府是镇一级人民政府，负责全面贯彻执行党在农村的各项方针、政策，加强对农业和农村工作的领导；执行本级人民代表大会的决议和上级国家行政机关的决定和命令；研究制定全镇国民经济和社会发展的中、长期发展规划和年度计划，并组织实施；抓好自身和所属党组织的思想、组织和作风建设；坚持以经济建设为中心，大力发展农业、非公有制经济和第三产业，不断发展镇域经济；抓好全镇精神文明和民主法制建设；抓好武装部、妇联、共青团等群众组织工作；抓好社会事业和镇村基础设施建设；办理上级人民政府交办的其他事项。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（二）项目绩效目标、绩效指标设定或调整情况，包括预期总目标及阶段性目标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翟店镇人民政府城镇建设占地补偿款项目金额125</w:t>
      </w:r>
      <w:r>
        <w:rPr>
          <w:rFonts w:ascii="仿宋" w:eastAsia="仿宋" w:hAnsi="仿宋"/>
          <w:sz w:val="32"/>
          <w:szCs w:val="32"/>
        </w:rPr>
        <w:t>万元,共分配给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个行政村</w:t>
      </w:r>
      <w:r>
        <w:rPr>
          <w:rFonts w:ascii="仿宋" w:eastAsia="仿宋" w:hAnsi="仿宋" w:hint="eastAsia"/>
          <w:sz w:val="32"/>
          <w:szCs w:val="32"/>
        </w:rPr>
        <w:t>956户</w:t>
      </w:r>
      <w:r w:rsidR="00915241">
        <w:rPr>
          <w:rFonts w:ascii="仿宋" w:eastAsia="仿宋" w:hAnsi="仿宋" w:hint="eastAsia"/>
          <w:sz w:val="32"/>
          <w:szCs w:val="32"/>
        </w:rPr>
        <w:t>失地农民</w:t>
      </w:r>
      <w:r>
        <w:rPr>
          <w:rFonts w:ascii="仿宋" w:eastAsia="仿宋" w:hAnsi="仿宋" w:hint="eastAsia"/>
          <w:sz w:val="32"/>
          <w:szCs w:val="32"/>
        </w:rPr>
        <w:t>民</w:t>
      </w:r>
      <w:r>
        <w:rPr>
          <w:rFonts w:ascii="仿宋" w:eastAsia="仿宋" w:hAnsi="仿宋"/>
          <w:sz w:val="32"/>
          <w:szCs w:val="32"/>
        </w:rPr>
        <w:t>，</w:t>
      </w:r>
      <w:r w:rsidRPr="003521E7">
        <w:rPr>
          <w:rFonts w:ascii="仿宋" w:eastAsia="仿宋" w:hAnsi="仿宋" w:hint="eastAsia"/>
          <w:sz w:val="32"/>
          <w:szCs w:val="32"/>
          <w:highlight w:val="yellow"/>
        </w:rPr>
        <w:t>该项资金的拨付</w:t>
      </w:r>
      <w:r w:rsidR="00915241">
        <w:rPr>
          <w:rFonts w:ascii="仿宋" w:eastAsia="仿宋" w:hAnsi="仿宋" w:hint="eastAsia"/>
          <w:sz w:val="32"/>
          <w:szCs w:val="32"/>
          <w:highlight w:val="yellow"/>
        </w:rPr>
        <w:t>保障失地农民日常生活，维护社会和谐稳定，提高</w:t>
      </w:r>
      <w:r w:rsidRPr="003521E7">
        <w:rPr>
          <w:rFonts w:ascii="仿宋" w:eastAsia="仿宋" w:hAnsi="仿宋" w:hint="eastAsia"/>
          <w:sz w:val="32"/>
          <w:szCs w:val="32"/>
          <w:highlight w:val="yellow"/>
        </w:rPr>
        <w:t>了</w:t>
      </w:r>
      <w:r w:rsidR="00915241">
        <w:rPr>
          <w:rFonts w:ascii="仿宋" w:eastAsia="仿宋" w:hAnsi="仿宋" w:hint="eastAsia"/>
          <w:sz w:val="32"/>
          <w:szCs w:val="32"/>
        </w:rPr>
        <w:t>失地农民生活水平。</w:t>
      </w:r>
      <w:r>
        <w:rPr>
          <w:rFonts w:ascii="仿宋" w:eastAsia="仿宋" w:hAnsi="仿宋"/>
          <w:sz w:val="32"/>
          <w:szCs w:val="32"/>
        </w:rPr>
        <w:t>推进了社会主义新农村的建设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为我</w:t>
      </w:r>
      <w:r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/>
          <w:sz w:val="32"/>
          <w:szCs w:val="32"/>
        </w:rPr>
        <w:t>建设</w:t>
      </w:r>
      <w:r>
        <w:rPr>
          <w:rFonts w:ascii="仿宋" w:eastAsia="仿宋" w:hAnsi="仿宋" w:hint="eastAsia"/>
          <w:sz w:val="32"/>
          <w:szCs w:val="32"/>
        </w:rPr>
        <w:t>特色小镇和创建全国卫生乡镇</w:t>
      </w:r>
      <w:r>
        <w:rPr>
          <w:rFonts w:ascii="仿宋" w:eastAsia="仿宋" w:hAnsi="仿宋"/>
          <w:sz w:val="32"/>
          <w:szCs w:val="32"/>
        </w:rPr>
        <w:t>奠定了基础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也大大提高了群众</w:t>
      </w:r>
      <w:r>
        <w:rPr>
          <w:rFonts w:ascii="仿宋" w:eastAsia="仿宋" w:hAnsi="仿宋"/>
          <w:sz w:val="32"/>
          <w:szCs w:val="32"/>
        </w:rPr>
        <w:lastRenderedPageBreak/>
        <w:t>对政府的满意度。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（三）项目基本性质、用途和主要内容、涉及范围</w:t>
      </w:r>
    </w:p>
    <w:p w:rsidR="00D52225" w:rsidRDefault="009152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该项经费主要用于失地农民生活补助</w:t>
      </w:r>
      <w:r w:rsidR="003521E7">
        <w:rPr>
          <w:rFonts w:ascii="仿宋" w:eastAsia="仿宋" w:hAnsi="仿宋" w:hint="eastAsia"/>
          <w:sz w:val="32"/>
          <w:szCs w:val="32"/>
        </w:rPr>
        <w:t>，改善农村农民的生活环境，提高村民的生活水平。</w:t>
      </w:r>
    </w:p>
    <w:p w:rsidR="00D52225" w:rsidRDefault="003521E7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Calibri" w:eastAsia="仿宋" w:hAnsi="Calibri" w:cs="Calibri"/>
          <w:b/>
          <w:bCs/>
          <w:sz w:val="32"/>
          <w:szCs w:val="32"/>
        </w:rPr>
        <w:t> 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　二、项目资金使用及管理情况</w:t>
      </w:r>
    </w:p>
    <w:p w:rsidR="00D52225" w:rsidRDefault="009152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翟店镇政府城镇建设占地补偿款125万元，按照占地面积按时发放占地补偿款。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(一)项目资金到位情况分析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 w:rsidR="007427F6" w:rsidRPr="00F16A0A">
        <w:rPr>
          <w:rFonts w:ascii="仿宋" w:eastAsia="仿宋" w:hAnsi="仿宋" w:hint="eastAsia"/>
          <w:sz w:val="32"/>
          <w:szCs w:val="32"/>
        </w:rPr>
        <w:t>翟店镇人民政府城镇建设占地</w:t>
      </w:r>
      <w:r w:rsidR="00915241" w:rsidRPr="00F16A0A">
        <w:rPr>
          <w:rFonts w:ascii="仿宋" w:eastAsia="仿宋" w:hAnsi="仿宋" w:hint="eastAsia"/>
          <w:sz w:val="32"/>
          <w:szCs w:val="32"/>
        </w:rPr>
        <w:t>补偿款项目资金125</w:t>
      </w:r>
      <w:r w:rsidRPr="00F16A0A">
        <w:rPr>
          <w:rFonts w:ascii="仿宋" w:eastAsia="仿宋" w:hAnsi="仿宋"/>
          <w:sz w:val="32"/>
          <w:szCs w:val="32"/>
        </w:rPr>
        <w:t>万元，资金已全部到位。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(二)项目资金使用情况分析</w:t>
      </w:r>
    </w:p>
    <w:p w:rsidR="00D52225" w:rsidRDefault="009152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翟店镇人民政府城镇建设占地补偿款125</w:t>
      </w:r>
      <w:r w:rsidR="003521E7">
        <w:rPr>
          <w:rFonts w:ascii="仿宋" w:eastAsia="仿宋" w:hAnsi="仿宋"/>
          <w:sz w:val="32"/>
          <w:szCs w:val="32"/>
        </w:rPr>
        <w:t>万元，已拨付到各村</w:t>
      </w:r>
      <w:r>
        <w:rPr>
          <w:rFonts w:ascii="仿宋" w:eastAsia="仿宋" w:hAnsi="仿宋" w:hint="eastAsia"/>
          <w:sz w:val="32"/>
          <w:szCs w:val="32"/>
        </w:rPr>
        <w:t>12个村956户失地农民125</w:t>
      </w:r>
      <w:r w:rsidR="003521E7">
        <w:rPr>
          <w:rFonts w:ascii="仿宋" w:eastAsia="仿宋" w:hAnsi="仿宋"/>
          <w:sz w:val="32"/>
          <w:szCs w:val="32"/>
        </w:rPr>
        <w:t>万元，剩余0元。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（三）项目资金管理情况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Calibri" w:eastAsia="仿宋" w:hAnsi="Calibri" w:cs="Calibri"/>
          <w:sz w:val="32"/>
          <w:szCs w:val="32"/>
        </w:rPr>
        <w:t> </w:t>
      </w:r>
      <w:r w:rsidR="00915241">
        <w:rPr>
          <w:rFonts w:ascii="仿宋" w:eastAsia="仿宋" w:hAnsi="仿宋" w:hint="eastAsia"/>
          <w:sz w:val="32"/>
          <w:szCs w:val="32"/>
        </w:rPr>
        <w:t>翟店镇人民政府城镇建设占地补偿款</w:t>
      </w:r>
      <w:r>
        <w:rPr>
          <w:rFonts w:ascii="仿宋" w:eastAsia="仿宋" w:hAnsi="仿宋" w:hint="eastAsia"/>
          <w:sz w:val="32"/>
          <w:szCs w:val="32"/>
        </w:rPr>
        <w:t>项目严格执行财政管理制度，项目拨款按进度进行，资金使用规范、合理，达到了预期的效果。该项目共发放</w:t>
      </w:r>
      <w:r w:rsidR="00915241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个行政村</w:t>
      </w:r>
      <w:r w:rsidR="00932FB7">
        <w:rPr>
          <w:rFonts w:ascii="仿宋" w:eastAsia="仿宋" w:hAnsi="仿宋" w:hint="eastAsia"/>
          <w:sz w:val="32"/>
          <w:szCs w:val="32"/>
        </w:rPr>
        <w:t>956户失地农民125</w:t>
      </w:r>
      <w:r>
        <w:rPr>
          <w:rFonts w:ascii="仿宋" w:eastAsia="仿宋" w:hAnsi="仿宋"/>
          <w:sz w:val="32"/>
          <w:szCs w:val="32"/>
        </w:rPr>
        <w:t>万元，项目拨付率达到100%。</w:t>
      </w:r>
    </w:p>
    <w:p w:rsidR="00D52225" w:rsidRDefault="003521E7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　　三、项目组织实施情况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（一）项目组织情况分析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我镇把严肃财经纪律、加强发展项目资金监管列入党委政府重要工作议程，主要领导高度重视，采取联席会议形式</w:t>
      </w:r>
      <w:r>
        <w:rPr>
          <w:rFonts w:ascii="仿宋" w:eastAsia="仿宋" w:hAnsi="仿宋" w:hint="eastAsia"/>
          <w:sz w:val="32"/>
          <w:szCs w:val="32"/>
        </w:rPr>
        <w:lastRenderedPageBreak/>
        <w:t>听取情况汇报，研究解决相关问题。同时加大对发展项目资金的管理力度，规范支付程序，保证发展项目资金专款专用。项目资金由本单位自行组织实施。实施过程都是按照本单位制定的管理制度来执行。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（二）项目管理情况分析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项目目标设定依据充分、明确、合理，项目设置符合相关规定。项目实施过程中，遵循先考察、调研、核实，再根据实际制定相应的措施。实现了项目管理与过程管理的有机结合。</w:t>
      </w:r>
    </w:p>
    <w:p w:rsidR="00D52225" w:rsidRDefault="003521E7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　 </w:t>
      </w:r>
      <w:r>
        <w:rPr>
          <w:rFonts w:ascii="仿宋" w:eastAsia="仿宋" w:hAnsi="仿宋"/>
          <w:b/>
          <w:bCs/>
          <w:sz w:val="32"/>
          <w:szCs w:val="32"/>
        </w:rPr>
        <w:t xml:space="preserve"> </w:t>
      </w:r>
      <w:r>
        <w:rPr>
          <w:rFonts w:ascii="Calibri" w:eastAsia="仿宋" w:hAnsi="Calibri" w:cs="Calibri"/>
          <w:b/>
          <w:bCs/>
          <w:sz w:val="32"/>
          <w:szCs w:val="32"/>
        </w:rPr>
        <w:t> </w:t>
      </w:r>
      <w:r>
        <w:rPr>
          <w:rFonts w:ascii="仿宋" w:eastAsia="仿宋" w:hAnsi="仿宋" w:hint="eastAsia"/>
          <w:b/>
          <w:bCs/>
          <w:sz w:val="32"/>
          <w:szCs w:val="32"/>
        </w:rPr>
        <w:t>四、项目绩效情况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(一)项目绩效目标完成情况分析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1、项目的济经性分析。</w:t>
      </w:r>
    </w:p>
    <w:p w:rsidR="00D52225" w:rsidRDefault="00932FB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该项目为失地农民提供生活保障，维护社会和谐稳定，促进社会发展</w:t>
      </w:r>
      <w:r w:rsidR="003521E7">
        <w:rPr>
          <w:rFonts w:ascii="仿宋" w:eastAsia="仿宋" w:hAnsi="仿宋" w:hint="eastAsia"/>
          <w:sz w:val="32"/>
          <w:szCs w:val="32"/>
        </w:rPr>
        <w:t>。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2、项目的效率性分析。</w:t>
      </w:r>
    </w:p>
    <w:p w:rsidR="00D52225" w:rsidRDefault="00932FB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翟店镇人民政府城镇建设占地补偿款</w:t>
      </w:r>
      <w:r w:rsidR="003521E7">
        <w:rPr>
          <w:rFonts w:ascii="仿宋" w:eastAsia="仿宋" w:hAnsi="仿宋" w:hint="eastAsia"/>
          <w:sz w:val="32"/>
          <w:szCs w:val="32"/>
        </w:rPr>
        <w:t>项目经费已投入使用，受益人口达</w:t>
      </w:r>
      <w:r>
        <w:rPr>
          <w:rFonts w:ascii="仿宋" w:eastAsia="仿宋" w:hAnsi="仿宋" w:hint="eastAsia"/>
          <w:sz w:val="32"/>
          <w:szCs w:val="32"/>
        </w:rPr>
        <w:t>2978</w:t>
      </w:r>
      <w:r w:rsidR="003521E7">
        <w:rPr>
          <w:rFonts w:ascii="仿宋" w:eastAsia="仿宋" w:hAnsi="仿宋"/>
          <w:sz w:val="32"/>
          <w:szCs w:val="32"/>
        </w:rPr>
        <w:t>人。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</w:t>
      </w:r>
      <w:r>
        <w:rPr>
          <w:rFonts w:ascii="仿宋" w:eastAsia="仿宋" w:hAnsi="仿宋"/>
          <w:sz w:val="32"/>
          <w:szCs w:val="32"/>
        </w:rPr>
        <w:t>3、项目的可持续性分析。</w:t>
      </w:r>
    </w:p>
    <w:p w:rsidR="00D52225" w:rsidRDefault="003521E7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由于该项目是经常性的，经费的发放都要严格执行经费管理制度，实行专款专用，项目经费的使用情况要纳入村务信息公开内容，通过村务信息公开网、宣传栏、会议等形式向广大群众公开。</w:t>
      </w:r>
    </w:p>
    <w:p w:rsidR="00D52225" w:rsidRDefault="003521E7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　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　五、综合评价情况及评价结论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经按“财政支出绩效评价指标体系”进行综合评价，本项目综合得分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分，评价等次为“优”。各项评分结果见“项目</w:t>
      </w:r>
      <w:r>
        <w:rPr>
          <w:rFonts w:ascii="仿宋" w:eastAsia="仿宋" w:hAnsi="仿宋" w:hint="eastAsia"/>
          <w:sz w:val="32"/>
          <w:szCs w:val="32"/>
        </w:rPr>
        <w:t>支出绩效自评</w:t>
      </w:r>
      <w:r>
        <w:rPr>
          <w:rFonts w:ascii="仿宋" w:eastAsia="仿宋" w:hAnsi="仿宋"/>
          <w:sz w:val="32"/>
          <w:szCs w:val="32"/>
        </w:rPr>
        <w:t>表。</w:t>
      </w:r>
    </w:p>
    <w:p w:rsidR="00D52225" w:rsidRDefault="003521E7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　　六、主要经验及做法、存在的问题和建议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由于绩效自评是一项开展不久的工作任务，项目支出运行实践经验还欠缺，我镇相关人员配备还显不足，相关制度建设还有待进一步加强。</w:t>
      </w:r>
    </w:p>
    <w:p w:rsidR="00D52225" w:rsidRDefault="003521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现在的项目指标面临着物价、人工费等因素的影响，在编制预算与执行中，我镇将加强对项目的跟踪监督检查及落实情况，严格对资金使用工作，尽可能地用有限的经费平衡每年工作任务，尽量做到科学、合理的分配。</w:t>
      </w:r>
    </w:p>
    <w:p w:rsidR="00D52225" w:rsidRDefault="003521E7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　七、其他需要说明的问题</w:t>
      </w:r>
    </w:p>
    <w:p w:rsidR="00D52225" w:rsidRDefault="003521E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无其他需说明情况。</w:t>
      </w:r>
    </w:p>
    <w:p w:rsidR="00D52225" w:rsidRDefault="00D52225">
      <w:pPr>
        <w:ind w:firstLine="420"/>
        <w:rPr>
          <w:rFonts w:ascii="仿宋" w:eastAsia="仿宋" w:hAnsi="仿宋"/>
          <w:sz w:val="28"/>
          <w:szCs w:val="28"/>
        </w:rPr>
      </w:pPr>
    </w:p>
    <w:sectPr w:rsidR="00D52225" w:rsidSect="00D52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C99" w:rsidRDefault="00E15C99" w:rsidP="00F16A0A">
      <w:r>
        <w:separator/>
      </w:r>
    </w:p>
  </w:endnote>
  <w:endnote w:type="continuationSeparator" w:id="0">
    <w:p w:rsidR="00E15C99" w:rsidRDefault="00E15C99" w:rsidP="00F1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C99" w:rsidRDefault="00E15C99" w:rsidP="00F16A0A">
      <w:r>
        <w:separator/>
      </w:r>
    </w:p>
  </w:footnote>
  <w:footnote w:type="continuationSeparator" w:id="0">
    <w:p w:rsidR="00E15C99" w:rsidRDefault="00E15C99" w:rsidP="00F1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03E"/>
    <w:rsid w:val="000B23E5"/>
    <w:rsid w:val="000F751F"/>
    <w:rsid w:val="001F261E"/>
    <w:rsid w:val="00302035"/>
    <w:rsid w:val="00340010"/>
    <w:rsid w:val="003521E7"/>
    <w:rsid w:val="0038462F"/>
    <w:rsid w:val="003E3B94"/>
    <w:rsid w:val="004167E7"/>
    <w:rsid w:val="0043483E"/>
    <w:rsid w:val="004C7BFB"/>
    <w:rsid w:val="005259A2"/>
    <w:rsid w:val="006933A9"/>
    <w:rsid w:val="007427F6"/>
    <w:rsid w:val="00746A42"/>
    <w:rsid w:val="00795656"/>
    <w:rsid w:val="007A4BFA"/>
    <w:rsid w:val="007B22A1"/>
    <w:rsid w:val="008C6A95"/>
    <w:rsid w:val="009016C7"/>
    <w:rsid w:val="00915241"/>
    <w:rsid w:val="00932FB7"/>
    <w:rsid w:val="00955AD6"/>
    <w:rsid w:val="0095703E"/>
    <w:rsid w:val="00A252F7"/>
    <w:rsid w:val="00A90EE4"/>
    <w:rsid w:val="00A937DC"/>
    <w:rsid w:val="00A95425"/>
    <w:rsid w:val="00C158E8"/>
    <w:rsid w:val="00C23141"/>
    <w:rsid w:val="00D52225"/>
    <w:rsid w:val="00D55005"/>
    <w:rsid w:val="00DA4361"/>
    <w:rsid w:val="00E15C99"/>
    <w:rsid w:val="00E4103E"/>
    <w:rsid w:val="00E55897"/>
    <w:rsid w:val="00F16A0A"/>
    <w:rsid w:val="01FE189D"/>
    <w:rsid w:val="2550672A"/>
    <w:rsid w:val="3D7E4754"/>
    <w:rsid w:val="69AF051C"/>
    <w:rsid w:val="6E0A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D5222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rsid w:val="00D52225"/>
  </w:style>
  <w:style w:type="paragraph" w:styleId="a4">
    <w:name w:val="header"/>
    <w:basedOn w:val="a"/>
    <w:link w:val="Char0"/>
    <w:uiPriority w:val="99"/>
    <w:semiHidden/>
    <w:unhideWhenUsed/>
    <w:rsid w:val="00F1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16A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1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16A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2019-10-23T12:06:00Z</dcterms:created>
  <dcterms:modified xsi:type="dcterms:W3CDTF">2021-09-30T07:43:00Z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