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承诺书</w:t>
      </w:r>
    </w:p>
    <w:p>
      <w:pPr>
        <w:jc w:val="center"/>
        <w:rPr>
          <w:rFonts w:hint="eastAsia" w:ascii="仿宋" w:hAnsi="仿宋" w:eastAsia="仿宋" w:cs="仿宋"/>
          <w:b/>
          <w:bCs/>
          <w:sz w:val="20"/>
          <w:szCs w:val="20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人力资源服务机构开展公益性就业服务申请职业介绍补贴承诺：</w:t>
      </w:r>
    </w:p>
    <w:p>
      <w:pPr>
        <w:ind w:firstLine="585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本企业承诺所开展职业介绍服务均属于公益性质（含报名组织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、 招聘对接、交通护送等就业服务工作均未对劳动者收取费用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），且所申报职业介绍补贴的劳动者目前均已就业，需提交的所有申报材料（营业执照、法人及2021年免费职业介绍人员花名册、就业创业证等）均真实有效，如提供虚假、失实的申报材料，企业及法人愿就此承担相应责任。 </w:t>
      </w:r>
    </w:p>
    <w:p>
      <w:pPr>
        <w:ind w:firstLine="6643" w:firstLineChars="2076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643" w:firstLineChars="2076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企业法人（签字按手印）：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单    位：</w:t>
      </w:r>
      <w:bookmarkStart w:id="0" w:name="_GoBack"/>
      <w:bookmarkEnd w:id="0"/>
    </w:p>
    <w:p>
      <w:pPr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年   月   日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A13C54"/>
    <w:rsid w:val="09214CAB"/>
    <w:rsid w:val="12354A95"/>
    <w:rsid w:val="13A7158A"/>
    <w:rsid w:val="50157D98"/>
    <w:rsid w:val="5BA1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2020-08-25T09:38:00Z</dcterms:created>
  <dc:creator>hxh</dc:creator>
  <cp:lastModifiedBy>牛的夏天ing</cp:lastModifiedBy>
  <dcterms:modified xsi:type="dcterms:W3CDTF">2021-08-20T03:55:08Z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52EA055A9A6C4CEEA079516015ADB639</vt:lpwstr>
  </property>
</Properties>
</file>