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CBA40">
      <w:pPr>
        <w:adjustRightInd w:val="0"/>
        <w:snapToGrid w:val="0"/>
        <w:rPr>
          <w:rFonts w:hint="eastAsia"/>
          <w:szCs w:val="32"/>
        </w:rPr>
      </w:pPr>
      <w:r>
        <w:rPr>
          <w:rFonts w:ascii="黑体" w:hAnsi="黑体" w:eastAsia="黑体"/>
          <w:szCs w:val="32"/>
        </w:rPr>
        <w:t>附件1</w:t>
      </w:r>
    </w:p>
    <w:p w14:paraId="1047D8AB">
      <w:pPr>
        <w:adjustRightInd w:val="0"/>
        <w:snapToGrid w:val="0"/>
        <w:spacing w:line="408" w:lineRule="auto"/>
        <w:rPr>
          <w:rFonts w:ascii="黑体" w:hAnsi="黑体" w:eastAsia="黑体"/>
          <w:szCs w:val="32"/>
        </w:rPr>
      </w:pPr>
      <w:bookmarkStart w:id="0" w:name="_GoBack"/>
      <w:bookmarkEnd w:id="0"/>
    </w:p>
    <w:p w14:paraId="369E8995">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6029BF40">
      <w:pPr>
        <w:adjustRightInd w:val="0"/>
        <w:snapToGrid w:val="0"/>
        <w:spacing w:line="408" w:lineRule="auto"/>
        <w:rPr>
          <w:rFonts w:ascii="黑体" w:hAnsi="黑体" w:eastAsia="黑体"/>
          <w:szCs w:val="32"/>
        </w:rPr>
      </w:pPr>
    </w:p>
    <w:p w14:paraId="211361AF">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73DA69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681A76E6">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6B27198A">
            <w:pPr>
              <w:adjustRightInd w:val="0"/>
              <w:snapToGrid w:val="0"/>
              <w:jc w:val="center"/>
              <w:rPr>
                <w:rFonts w:ascii="宋体" w:hAnsi="宋体" w:eastAsia="宋体"/>
                <w:sz w:val="21"/>
                <w:szCs w:val="21"/>
              </w:rPr>
            </w:pPr>
            <w:r>
              <w:rPr>
                <w:rFonts w:hint="eastAsia" w:ascii="宋体" w:hAnsi="宋体" w:eastAsia="宋体"/>
                <w:sz w:val="21"/>
                <w:szCs w:val="21"/>
              </w:rPr>
              <w:t>山西山南智能科技有限公司年产200万套标准化塑料托盘生产项目</w:t>
            </w:r>
          </w:p>
        </w:tc>
      </w:tr>
      <w:tr w14:paraId="6CC695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3F99188">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4DF3F5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71EAD9F8">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14:paraId="4A626DED">
            <w:pPr>
              <w:adjustRightInd w:val="0"/>
              <w:snapToGrid w:val="0"/>
              <w:rPr>
                <w:rFonts w:ascii="宋体" w:hAnsi="宋体" w:eastAsia="宋体"/>
                <w:sz w:val="21"/>
                <w:szCs w:val="21"/>
              </w:rPr>
            </w:pPr>
          </w:p>
          <w:p w14:paraId="6D857B29">
            <w:pPr>
              <w:adjustRightInd w:val="0"/>
              <w:snapToGrid w:val="0"/>
              <w:rPr>
                <w:rFonts w:ascii="宋体" w:hAnsi="宋体" w:eastAsia="宋体"/>
                <w:sz w:val="21"/>
                <w:szCs w:val="21"/>
              </w:rPr>
            </w:pPr>
          </w:p>
          <w:p w14:paraId="03C72AF8">
            <w:pPr>
              <w:adjustRightInd w:val="0"/>
              <w:snapToGrid w:val="0"/>
              <w:rPr>
                <w:rFonts w:ascii="宋体" w:hAnsi="宋体" w:eastAsia="宋体"/>
                <w:sz w:val="21"/>
                <w:szCs w:val="21"/>
              </w:rPr>
            </w:pPr>
          </w:p>
          <w:p w14:paraId="7ED78D01">
            <w:pPr>
              <w:adjustRightInd w:val="0"/>
              <w:snapToGrid w:val="0"/>
              <w:rPr>
                <w:rFonts w:ascii="宋体" w:hAnsi="宋体" w:eastAsia="宋体"/>
                <w:sz w:val="21"/>
                <w:szCs w:val="21"/>
              </w:rPr>
            </w:pPr>
          </w:p>
          <w:p w14:paraId="3FB0EBD2">
            <w:pPr>
              <w:adjustRightInd w:val="0"/>
              <w:snapToGrid w:val="0"/>
              <w:rPr>
                <w:rFonts w:ascii="宋体" w:hAnsi="宋体" w:eastAsia="宋体"/>
                <w:sz w:val="21"/>
                <w:szCs w:val="21"/>
              </w:rPr>
            </w:pPr>
          </w:p>
          <w:p w14:paraId="7311D557">
            <w:pPr>
              <w:adjustRightInd w:val="0"/>
              <w:snapToGrid w:val="0"/>
              <w:rPr>
                <w:rFonts w:ascii="宋体" w:hAnsi="宋体" w:eastAsia="宋体"/>
                <w:sz w:val="21"/>
                <w:szCs w:val="21"/>
              </w:rPr>
            </w:pPr>
          </w:p>
          <w:p w14:paraId="2FB80323">
            <w:pPr>
              <w:adjustRightInd w:val="0"/>
              <w:snapToGrid w:val="0"/>
              <w:rPr>
                <w:rFonts w:ascii="宋体" w:hAnsi="宋体" w:eastAsia="宋体"/>
                <w:sz w:val="21"/>
                <w:szCs w:val="21"/>
              </w:rPr>
            </w:pPr>
          </w:p>
          <w:p w14:paraId="44F1CE36">
            <w:pPr>
              <w:adjustRightInd w:val="0"/>
              <w:snapToGrid w:val="0"/>
              <w:rPr>
                <w:rFonts w:ascii="宋体" w:hAnsi="宋体" w:eastAsia="宋体"/>
                <w:sz w:val="21"/>
                <w:szCs w:val="21"/>
              </w:rPr>
            </w:pPr>
          </w:p>
          <w:p w14:paraId="58311DE2">
            <w:pPr>
              <w:adjustRightInd w:val="0"/>
              <w:snapToGrid w:val="0"/>
              <w:rPr>
                <w:rFonts w:ascii="宋体" w:hAnsi="宋体" w:eastAsia="宋体"/>
                <w:sz w:val="21"/>
                <w:szCs w:val="21"/>
              </w:rPr>
            </w:pPr>
          </w:p>
          <w:p w14:paraId="3E21C6FA">
            <w:pPr>
              <w:adjustRightInd w:val="0"/>
              <w:snapToGrid w:val="0"/>
              <w:rPr>
                <w:rFonts w:ascii="宋体" w:hAnsi="宋体" w:eastAsia="宋体"/>
                <w:sz w:val="21"/>
                <w:szCs w:val="21"/>
              </w:rPr>
            </w:pPr>
          </w:p>
          <w:p w14:paraId="126E9EE1">
            <w:pPr>
              <w:adjustRightInd w:val="0"/>
              <w:snapToGrid w:val="0"/>
              <w:rPr>
                <w:rFonts w:ascii="宋体" w:hAnsi="宋体" w:eastAsia="宋体"/>
                <w:sz w:val="21"/>
                <w:szCs w:val="21"/>
              </w:rPr>
            </w:pPr>
          </w:p>
          <w:p w14:paraId="1897B8EE">
            <w:pPr>
              <w:adjustRightInd w:val="0"/>
              <w:snapToGrid w:val="0"/>
              <w:rPr>
                <w:rFonts w:ascii="宋体" w:hAnsi="宋体" w:eastAsia="宋体"/>
                <w:sz w:val="21"/>
                <w:szCs w:val="21"/>
              </w:rPr>
            </w:pPr>
          </w:p>
          <w:p w14:paraId="40AFA309">
            <w:pPr>
              <w:adjustRightInd w:val="0"/>
              <w:snapToGrid w:val="0"/>
              <w:rPr>
                <w:rFonts w:ascii="宋体" w:hAnsi="宋体" w:eastAsia="宋体"/>
                <w:sz w:val="21"/>
                <w:szCs w:val="21"/>
              </w:rPr>
            </w:pPr>
          </w:p>
          <w:p w14:paraId="7F3486BE">
            <w:pPr>
              <w:adjustRightInd w:val="0"/>
              <w:snapToGrid w:val="0"/>
              <w:rPr>
                <w:rFonts w:hint="eastAsia" w:ascii="宋体" w:hAnsi="宋体" w:eastAsia="宋体"/>
                <w:sz w:val="21"/>
                <w:szCs w:val="21"/>
              </w:rPr>
            </w:pPr>
          </w:p>
          <w:p w14:paraId="2CF0C885">
            <w:pPr>
              <w:adjustRightInd w:val="0"/>
              <w:snapToGrid w:val="0"/>
              <w:rPr>
                <w:rFonts w:hint="eastAsia" w:ascii="宋体" w:hAnsi="宋体" w:eastAsia="宋体"/>
                <w:sz w:val="21"/>
                <w:szCs w:val="21"/>
              </w:rPr>
            </w:pPr>
          </w:p>
          <w:p w14:paraId="4266BC13">
            <w:pPr>
              <w:adjustRightInd w:val="0"/>
              <w:snapToGrid w:val="0"/>
              <w:rPr>
                <w:rFonts w:hint="eastAsia" w:ascii="宋体" w:hAnsi="宋体" w:eastAsia="宋体"/>
                <w:sz w:val="21"/>
                <w:szCs w:val="21"/>
              </w:rPr>
            </w:pPr>
          </w:p>
          <w:p w14:paraId="398FA578">
            <w:pPr>
              <w:adjustRightInd w:val="0"/>
              <w:snapToGrid w:val="0"/>
              <w:rPr>
                <w:rFonts w:hint="eastAsia" w:ascii="宋体" w:hAnsi="宋体" w:eastAsia="宋体"/>
                <w:sz w:val="21"/>
                <w:szCs w:val="21"/>
              </w:rPr>
            </w:pPr>
          </w:p>
          <w:p w14:paraId="05E042BD">
            <w:pPr>
              <w:adjustRightInd w:val="0"/>
              <w:snapToGrid w:val="0"/>
              <w:rPr>
                <w:rFonts w:hint="eastAsia" w:ascii="宋体" w:hAnsi="宋体" w:eastAsia="宋体"/>
                <w:sz w:val="21"/>
                <w:szCs w:val="21"/>
              </w:rPr>
            </w:pPr>
          </w:p>
          <w:p w14:paraId="2300CD85">
            <w:pPr>
              <w:adjustRightInd w:val="0"/>
              <w:snapToGrid w:val="0"/>
              <w:rPr>
                <w:rFonts w:hint="eastAsia" w:ascii="宋体" w:hAnsi="宋体" w:eastAsia="宋体"/>
                <w:sz w:val="21"/>
                <w:szCs w:val="21"/>
              </w:rPr>
            </w:pPr>
          </w:p>
          <w:p w14:paraId="6CDC7EE8">
            <w:pPr>
              <w:adjustRightInd w:val="0"/>
              <w:snapToGrid w:val="0"/>
              <w:rPr>
                <w:rFonts w:hint="eastAsia" w:ascii="宋体" w:hAnsi="宋体" w:eastAsia="宋体"/>
                <w:sz w:val="21"/>
                <w:szCs w:val="21"/>
              </w:rPr>
            </w:pPr>
          </w:p>
          <w:p w14:paraId="7D3242F8">
            <w:pPr>
              <w:adjustRightInd w:val="0"/>
              <w:snapToGrid w:val="0"/>
              <w:rPr>
                <w:rFonts w:hint="eastAsia" w:ascii="宋体" w:hAnsi="宋体" w:eastAsia="宋体"/>
                <w:sz w:val="21"/>
                <w:szCs w:val="21"/>
              </w:rPr>
            </w:pPr>
          </w:p>
          <w:p w14:paraId="20BFDAAF">
            <w:pPr>
              <w:adjustRightInd w:val="0"/>
              <w:snapToGrid w:val="0"/>
              <w:rPr>
                <w:rFonts w:hint="eastAsia" w:ascii="宋体" w:hAnsi="宋体" w:eastAsia="宋体"/>
                <w:sz w:val="21"/>
                <w:szCs w:val="21"/>
              </w:rPr>
            </w:pPr>
          </w:p>
          <w:p w14:paraId="07CEA0E0">
            <w:pPr>
              <w:adjustRightInd w:val="0"/>
              <w:snapToGrid w:val="0"/>
              <w:rPr>
                <w:rFonts w:hint="eastAsia" w:ascii="宋体" w:hAnsi="宋体" w:eastAsia="宋体"/>
                <w:sz w:val="21"/>
                <w:szCs w:val="21"/>
              </w:rPr>
            </w:pPr>
          </w:p>
          <w:p w14:paraId="554D0853">
            <w:pPr>
              <w:adjustRightInd w:val="0"/>
              <w:snapToGrid w:val="0"/>
              <w:rPr>
                <w:rFonts w:hint="eastAsia" w:ascii="宋体" w:hAnsi="宋体" w:eastAsia="宋体"/>
                <w:sz w:val="21"/>
                <w:szCs w:val="21"/>
              </w:rPr>
            </w:pPr>
          </w:p>
          <w:p w14:paraId="2D576401">
            <w:pPr>
              <w:adjustRightInd w:val="0"/>
              <w:snapToGrid w:val="0"/>
              <w:rPr>
                <w:rFonts w:hint="eastAsia" w:ascii="宋体" w:hAnsi="宋体" w:eastAsia="宋体"/>
                <w:sz w:val="21"/>
                <w:szCs w:val="21"/>
              </w:rPr>
            </w:pPr>
          </w:p>
          <w:p w14:paraId="1B78D94D">
            <w:pPr>
              <w:adjustRightInd w:val="0"/>
              <w:snapToGrid w:val="0"/>
              <w:rPr>
                <w:rFonts w:hint="eastAsia" w:ascii="宋体" w:hAnsi="宋体" w:eastAsia="宋体"/>
                <w:sz w:val="21"/>
                <w:szCs w:val="21"/>
              </w:rPr>
            </w:pPr>
          </w:p>
          <w:p w14:paraId="3AA672A0">
            <w:pPr>
              <w:adjustRightInd w:val="0"/>
              <w:snapToGrid w:val="0"/>
              <w:rPr>
                <w:rFonts w:hint="eastAsia" w:ascii="宋体" w:hAnsi="宋体" w:eastAsia="宋体"/>
                <w:sz w:val="21"/>
                <w:szCs w:val="21"/>
              </w:rPr>
            </w:pPr>
          </w:p>
          <w:p w14:paraId="6F4BB9EB">
            <w:pPr>
              <w:adjustRightInd w:val="0"/>
              <w:snapToGrid w:val="0"/>
              <w:rPr>
                <w:rFonts w:hint="eastAsia" w:ascii="宋体" w:hAnsi="宋体" w:eastAsia="宋体"/>
                <w:sz w:val="21"/>
                <w:szCs w:val="21"/>
              </w:rPr>
            </w:pPr>
          </w:p>
          <w:p w14:paraId="3033C10D">
            <w:pPr>
              <w:adjustRightInd w:val="0"/>
              <w:snapToGrid w:val="0"/>
              <w:rPr>
                <w:rFonts w:hint="eastAsia" w:ascii="宋体" w:hAnsi="宋体" w:eastAsia="宋体"/>
                <w:sz w:val="21"/>
                <w:szCs w:val="21"/>
              </w:rPr>
            </w:pPr>
          </w:p>
          <w:p w14:paraId="6BFCFFFE">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6C4CC0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8675A1F">
            <w:pPr>
              <w:adjustRightInd w:val="0"/>
              <w:snapToGrid w:val="0"/>
              <w:rPr>
                <w:rFonts w:ascii="黑体" w:hAnsi="黑体" w:eastAsia="黑体"/>
                <w:sz w:val="21"/>
                <w:szCs w:val="21"/>
              </w:rPr>
            </w:pPr>
            <w:r>
              <w:rPr>
                <w:rFonts w:ascii="黑体" w:hAnsi="黑体" w:eastAsia="黑体"/>
                <w:sz w:val="21"/>
                <w:szCs w:val="21"/>
              </w:rPr>
              <w:t>二、本页为公众信息</w:t>
            </w:r>
          </w:p>
        </w:tc>
      </w:tr>
      <w:tr w14:paraId="7202A1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01B8C73">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5F501C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F583DEC">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174B534C">
            <w:pPr>
              <w:adjustRightInd w:val="0"/>
              <w:snapToGrid w:val="0"/>
              <w:rPr>
                <w:rFonts w:ascii="宋体" w:hAnsi="宋体" w:eastAsia="宋体"/>
                <w:sz w:val="21"/>
                <w:szCs w:val="21"/>
              </w:rPr>
            </w:pPr>
          </w:p>
        </w:tc>
      </w:tr>
      <w:tr w14:paraId="1C7366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14DAE27">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1B9CA46C">
            <w:pPr>
              <w:adjustRightInd w:val="0"/>
              <w:snapToGrid w:val="0"/>
              <w:rPr>
                <w:rFonts w:ascii="宋体" w:hAnsi="宋体" w:eastAsia="宋体"/>
                <w:sz w:val="21"/>
                <w:szCs w:val="21"/>
              </w:rPr>
            </w:pPr>
          </w:p>
        </w:tc>
      </w:tr>
      <w:tr w14:paraId="3128FE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7F4929D5">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11F8432B">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67FECA69">
            <w:pPr>
              <w:adjustRightInd w:val="0"/>
              <w:snapToGrid w:val="0"/>
              <w:rPr>
                <w:rFonts w:ascii="宋体" w:hAnsi="宋体" w:eastAsia="宋体"/>
                <w:sz w:val="21"/>
                <w:szCs w:val="21"/>
              </w:rPr>
            </w:pPr>
          </w:p>
        </w:tc>
      </w:tr>
      <w:tr w14:paraId="2C8B2F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6681450E">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6E3D7830">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480407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1786EAA3">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24E5B60D">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1F75A46D">
            <w:pPr>
              <w:adjustRightInd w:val="0"/>
              <w:snapToGrid w:val="0"/>
              <w:rPr>
                <w:rFonts w:ascii="宋体" w:hAnsi="宋体" w:eastAsia="宋体"/>
                <w:sz w:val="21"/>
                <w:szCs w:val="21"/>
              </w:rPr>
            </w:pPr>
          </w:p>
          <w:p w14:paraId="349AEC86">
            <w:pPr>
              <w:adjustRightInd w:val="0"/>
              <w:snapToGrid w:val="0"/>
              <w:rPr>
                <w:rFonts w:hint="eastAsia" w:ascii="宋体" w:hAnsi="宋体" w:eastAsia="宋体"/>
                <w:sz w:val="21"/>
                <w:szCs w:val="21"/>
              </w:rPr>
            </w:pPr>
          </w:p>
          <w:p w14:paraId="6023264E">
            <w:pPr>
              <w:adjustRightInd w:val="0"/>
              <w:snapToGrid w:val="0"/>
              <w:rPr>
                <w:rFonts w:hint="eastAsia" w:ascii="宋体" w:hAnsi="宋体" w:eastAsia="宋体"/>
                <w:sz w:val="21"/>
                <w:szCs w:val="21"/>
              </w:rPr>
            </w:pPr>
          </w:p>
          <w:p w14:paraId="56CC932C">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359F23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B5A9D7E">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464802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4E34850">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14:paraId="68CDA541">
            <w:pPr>
              <w:adjustRightInd w:val="0"/>
              <w:snapToGrid w:val="0"/>
              <w:rPr>
                <w:rFonts w:ascii="宋体" w:hAnsi="宋体" w:eastAsia="宋体"/>
                <w:b/>
                <w:bCs/>
                <w:sz w:val="21"/>
                <w:szCs w:val="21"/>
              </w:rPr>
            </w:pPr>
          </w:p>
        </w:tc>
      </w:tr>
      <w:tr w14:paraId="413A59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1A48CD3">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14:paraId="3A264084">
            <w:pPr>
              <w:adjustRightInd w:val="0"/>
              <w:snapToGrid w:val="0"/>
              <w:rPr>
                <w:rFonts w:ascii="宋体" w:hAnsi="宋体" w:eastAsia="宋体"/>
                <w:b/>
                <w:bCs/>
                <w:sz w:val="21"/>
                <w:szCs w:val="21"/>
              </w:rPr>
            </w:pPr>
          </w:p>
        </w:tc>
      </w:tr>
      <w:tr w14:paraId="179373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51A4F430">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5B3E011D">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14:paraId="59281481">
            <w:pPr>
              <w:adjustRightInd w:val="0"/>
              <w:snapToGrid w:val="0"/>
              <w:rPr>
                <w:rFonts w:ascii="宋体" w:hAnsi="宋体" w:eastAsia="宋体"/>
                <w:b/>
                <w:bCs/>
                <w:sz w:val="21"/>
                <w:szCs w:val="21"/>
              </w:rPr>
            </w:pPr>
          </w:p>
        </w:tc>
      </w:tr>
      <w:tr w14:paraId="726EC4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4C3089A0">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64EAB6CD">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38FD79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4682C0F0">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0E916C7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1YjkyNjg1NGE4YTliZDJlMDU2ZTc0ZTIwMzQ2NzUifQ=="/>
  </w:docVars>
  <w:rsids>
    <w:rsidRoot w:val="44EB321A"/>
    <w:rsid w:val="44EB321A"/>
    <w:rsid w:val="4AA375E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414</Words>
  <Characters>428</Characters>
  <Lines>0</Lines>
  <Paragraphs>0</Paragraphs>
  <TotalTime>0</TotalTime>
  <ScaleCrop>false</ScaleCrop>
  <LinksUpToDate>false</LinksUpToDate>
  <CharactersWithSpaces>451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半神半人</cp:lastModifiedBy>
  <dcterms:modified xsi:type="dcterms:W3CDTF">2024-07-31T04:03:50Z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D5074CE6B42F47FFAAA55F0C8BFCC9D4_12</vt:lpwstr>
  </property>
</Properties>
</file>