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ind w:firstLine="2209" w:firstLineChars="5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政府购买服务备案表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 xml:space="preserve">                     </w:t>
      </w:r>
    </w:p>
    <w:tbl>
      <w:tblPr>
        <w:tblStyle w:val="3"/>
        <w:tblpPr w:leftFromText="180" w:rightFromText="180" w:vertAnchor="page" w:horzAnchor="page" w:tblpX="1740" w:tblpY="296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963"/>
        <w:gridCol w:w="2"/>
        <w:gridCol w:w="3"/>
        <w:gridCol w:w="718"/>
        <w:gridCol w:w="1132"/>
        <w:gridCol w:w="271"/>
        <w:gridCol w:w="1427"/>
        <w:gridCol w:w="696"/>
        <w:gridCol w:w="2"/>
        <w:gridCol w:w="3"/>
        <w:gridCol w:w="2"/>
        <w:gridCol w:w="897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</w:trPr>
        <w:tc>
          <w:tcPr>
            <w:tcW w:w="1213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124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4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293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1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2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</w:p>
        </w:tc>
        <w:tc>
          <w:tcPr>
            <w:tcW w:w="1248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项目代码</w:t>
            </w:r>
          </w:p>
        </w:tc>
        <w:tc>
          <w:tcPr>
            <w:tcW w:w="1290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12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2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4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资金性质</w:t>
            </w:r>
          </w:p>
        </w:tc>
        <w:tc>
          <w:tcPr>
            <w:tcW w:w="128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2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购买服务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内容</w:t>
            </w:r>
          </w:p>
        </w:tc>
        <w:tc>
          <w:tcPr>
            <w:tcW w:w="3783" w:type="pct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21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服务时间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（合同年限）</w:t>
            </w:r>
          </w:p>
        </w:tc>
        <w:tc>
          <w:tcPr>
            <w:tcW w:w="124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46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  <w:tc>
          <w:tcPr>
            <w:tcW w:w="1292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exact"/>
        </w:trPr>
        <w:tc>
          <w:tcPr>
            <w:tcW w:w="648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三级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目录</w:t>
            </w:r>
          </w:p>
        </w:tc>
        <w:tc>
          <w:tcPr>
            <w:tcW w:w="989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64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四级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目录</w:t>
            </w:r>
          </w:p>
        </w:tc>
        <w:tc>
          <w:tcPr>
            <w:tcW w:w="996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8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指导性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目录代码</w:t>
            </w:r>
          </w:p>
        </w:tc>
        <w:tc>
          <w:tcPr>
            <w:tcW w:w="763" w:type="pc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</w:trPr>
        <w:tc>
          <w:tcPr>
            <w:tcW w:w="1216" w:type="pct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是否政府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采购</w:t>
            </w:r>
          </w:p>
        </w:tc>
        <w:tc>
          <w:tcPr>
            <w:tcW w:w="1244" w:type="pct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249" w:type="pct"/>
            <w:gridSpan w:val="5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合同是否</w:t>
            </w:r>
          </w:p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公开</w:t>
            </w:r>
          </w:p>
        </w:tc>
        <w:tc>
          <w:tcPr>
            <w:tcW w:w="1289" w:type="pct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>备注：表样一式两份，主管单位和财政部门各留存一份。</w:t>
      </w: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</w:pPr>
    </w:p>
    <w:p>
      <w:pPr>
        <w:jc w:val="both"/>
        <w:rPr>
          <w:rFonts w:hint="default" w:ascii="仿宋" w:hAnsi="仿宋" w:eastAsia="仿宋" w:cs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主管单位签字盖章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0"/>
          <w:szCs w:val="30"/>
          <w:lang w:val="en-US" w:eastAsia="zh-CN"/>
        </w:rPr>
        <w:t xml:space="preserve">    财政部门资金主管股室盖章</w:t>
      </w:r>
    </w:p>
    <w:p>
      <w:pPr>
        <w:ind w:firstLine="2209" w:firstLineChars="5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MjBlMGZjYWQwNWMzOTRlNWMzZjk4MDdlNGVjYjgifQ=="/>
  </w:docVars>
  <w:rsids>
    <w:rsidRoot w:val="1DF87E0F"/>
    <w:rsid w:val="02C20D85"/>
    <w:rsid w:val="0D727752"/>
    <w:rsid w:val="1DF87E0F"/>
    <w:rsid w:val="28D904C2"/>
    <w:rsid w:val="28EF0C96"/>
    <w:rsid w:val="36DD6714"/>
    <w:rsid w:val="400826AF"/>
    <w:rsid w:val="53163E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2024-05-06T09:31:00Z</dcterms:created>
  <dc:creator>Administrator</dc:creator>
  <cp:lastModifiedBy>Administrator</cp:lastModifiedBy>
  <cp:lastPrinted>2024-05-07T02:57:00Z</cp:lastPrinted>
  <dcterms:modified xsi:type="dcterms:W3CDTF">2024-05-13T01:37:36Z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  <property fmtid="{D5CDD505-2E9C-101B-9397-08002B2CF9AE}" pid="3" name="ICV">
    <vt:lpwstr>A50A72C54F9442DB8F99114EDD74F05F_11</vt:lpwstr>
  </property>
</Properties>
</file>